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CE" w:rsidRDefault="00D525F1" w:rsidP="002F15CE">
      <w:pPr>
        <w:jc w:val="center"/>
        <w:rPr>
          <w:b/>
          <w:u w:val="single"/>
        </w:rPr>
      </w:pPr>
      <w:r>
        <w:rPr>
          <w:b/>
          <w:u w:val="single"/>
        </w:rPr>
        <w:t xml:space="preserve">Reimbursement to Parents </w:t>
      </w:r>
      <w:proofErr w:type="gramStart"/>
      <w:r>
        <w:rPr>
          <w:b/>
          <w:u w:val="single"/>
        </w:rPr>
        <w:t>For</w:t>
      </w:r>
      <w:proofErr w:type="gramEnd"/>
      <w:r>
        <w:rPr>
          <w:b/>
          <w:u w:val="single"/>
        </w:rPr>
        <w:t xml:space="preserve"> a</w:t>
      </w:r>
      <w:r w:rsidR="002F15CE">
        <w:rPr>
          <w:b/>
          <w:u w:val="single"/>
        </w:rPr>
        <w:t xml:space="preserve">n Appropriate Private School Placement is Allowable When </w:t>
      </w:r>
      <w:r w:rsidR="0072449B">
        <w:rPr>
          <w:b/>
          <w:u w:val="single"/>
        </w:rPr>
        <w:t>the</w:t>
      </w:r>
      <w:r w:rsidR="002F15CE">
        <w:rPr>
          <w:b/>
          <w:u w:val="single"/>
        </w:rPr>
        <w:t xml:space="preserve"> Public School Fails to Prov</w:t>
      </w:r>
      <w:r w:rsidR="0072449B">
        <w:rPr>
          <w:b/>
          <w:u w:val="single"/>
        </w:rPr>
        <w:t>ide FAPE Regardless of Whether t</w:t>
      </w:r>
      <w:r w:rsidR="002F15CE">
        <w:rPr>
          <w:b/>
          <w:u w:val="single"/>
        </w:rPr>
        <w:t xml:space="preserve">he Public School Previously Provided Special Education Services.   </w:t>
      </w:r>
    </w:p>
    <w:p w:rsidR="002F15CE" w:rsidRDefault="002F15CE" w:rsidP="002F15CE">
      <w:pPr>
        <w:rPr>
          <w:b/>
          <w:u w:val="single"/>
        </w:rPr>
      </w:pPr>
    </w:p>
    <w:p w:rsidR="002F15CE" w:rsidRPr="00446171" w:rsidRDefault="002F15CE" w:rsidP="002F15CE">
      <w:r>
        <w:t>In</w:t>
      </w:r>
      <w:r w:rsidRPr="001B5FC5">
        <w:t xml:space="preserve"> </w:t>
      </w:r>
      <w:r w:rsidRPr="002F15CE">
        <w:rPr>
          <w:i/>
        </w:rPr>
        <w:t>Forest Grove School Dist. v. T.A.</w:t>
      </w:r>
      <w:r>
        <w:t xml:space="preserve">, </w:t>
      </w:r>
      <w:bookmarkStart w:id="0" w:name="_GoBack"/>
      <w:r w:rsidR="00C5710A" w:rsidRPr="00C5710A">
        <w:t>129 S. Ct. 2484</w:t>
      </w:r>
      <w:r w:rsidR="00C5710A" w:rsidRPr="0024665E">
        <w:rPr>
          <w:b/>
        </w:rPr>
        <w:t xml:space="preserve"> </w:t>
      </w:r>
      <w:bookmarkEnd w:id="0"/>
      <w:r>
        <w:t>(2009), the Court decided that a parent may be reimbursed for the cost of a private school placement when the public school district fails to provide a FAPE and the private school provides the appropriate services.  The Court concluded that a portion of the 1997 Amendments to IDEA did not bar reimbursement to parents simply because the student had not previously received special education services for the public school district.  Now parents can receive reimbursement regardless of whether or not the public school had provided previous services, so long as the public school district had failed to provide FAPE</w:t>
      </w:r>
      <w:r w:rsidR="0067357A">
        <w:t xml:space="preserve"> (by not offering an IEP at all)</w:t>
      </w:r>
      <w:r>
        <w:t xml:space="preserve"> and the private school provided appropriate special education service</w:t>
      </w:r>
      <w:smartTag w:uri="urn:schemas-microsoft-com:office:smarttags" w:element="PersonName">
        <w:r>
          <w:t>s.</w:t>
        </w:r>
      </w:smartTag>
      <w:r>
        <w:t xml:space="preserve">  Parents should consult an attorney prior to enrolling their child in private school expecting reimbursement from the school district.     </w:t>
      </w:r>
    </w:p>
    <w:p w:rsidR="00D836E6" w:rsidRDefault="00D836E6"/>
    <w:sectPr w:rsidR="00D836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CE"/>
    <w:rsid w:val="002A1161"/>
    <w:rsid w:val="002F15CE"/>
    <w:rsid w:val="0061469C"/>
    <w:rsid w:val="0067357A"/>
    <w:rsid w:val="0072449B"/>
    <w:rsid w:val="00A80F59"/>
    <w:rsid w:val="00C5710A"/>
    <w:rsid w:val="00D525F1"/>
    <w:rsid w:val="00D8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5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5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36E6"/>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959</Characters>
  <Application>Microsoft Office Word</Application>
  <DocSecurity>0</DocSecurity>
  <Lines>7</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Paneno</dc:creator>
  <cp:lastModifiedBy>Sam Paneno</cp:lastModifiedBy>
  <cp:revision>5</cp:revision>
  <dcterms:created xsi:type="dcterms:W3CDTF">2012-04-04T18:56:00Z</dcterms:created>
  <dcterms:modified xsi:type="dcterms:W3CDTF">2012-04-04T19:17:00Z</dcterms:modified>
</cp:coreProperties>
</file>