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2D" w:rsidRPr="001F371A" w:rsidRDefault="00CC4C2D" w:rsidP="00247153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1F371A">
        <w:rPr>
          <w:rFonts w:ascii="Arial" w:hAnsi="Arial" w:cs="Arial"/>
          <w:b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B43D795" wp14:editId="74B272ED">
            <wp:simplePos x="0" y="0"/>
            <wp:positionH relativeFrom="column">
              <wp:posOffset>-26035</wp:posOffset>
            </wp:positionH>
            <wp:positionV relativeFrom="paragraph">
              <wp:posOffset>-135890</wp:posOffset>
            </wp:positionV>
            <wp:extent cx="1704340" cy="8756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Logo (small) 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2D" w:rsidRPr="00BB451A" w:rsidRDefault="00B1623E" w:rsidP="00BB451A">
      <w:pPr>
        <w:spacing w:after="0"/>
        <w:ind w:left="288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B451A">
        <w:rPr>
          <w:rFonts w:ascii="Arial" w:hAnsi="Arial" w:cs="Arial"/>
          <w:b/>
          <w:color w:val="404040" w:themeColor="text1" w:themeTint="BF"/>
          <w:sz w:val="28"/>
          <w:szCs w:val="28"/>
        </w:rPr>
        <w:t>Requesting Education Records</w:t>
      </w:r>
      <w:r w:rsidR="00DA2FC8" w:rsidRPr="00BB451A">
        <w:rPr>
          <w:rFonts w:ascii="Arial" w:hAnsi="Arial" w:cs="Arial"/>
          <w:b/>
          <w:color w:val="404040" w:themeColor="text1" w:themeTint="BF"/>
          <w:sz w:val="28"/>
          <w:szCs w:val="28"/>
        </w:rPr>
        <w:t>:</w:t>
      </w:r>
    </w:p>
    <w:p w:rsidR="00145410" w:rsidRPr="00BB451A" w:rsidRDefault="00B969B8" w:rsidP="00BB451A">
      <w:pPr>
        <w:spacing w:after="0"/>
        <w:ind w:left="288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B451A">
        <w:rPr>
          <w:rFonts w:ascii="Arial" w:hAnsi="Arial" w:cs="Arial"/>
          <w:b/>
          <w:color w:val="404040" w:themeColor="text1" w:themeTint="BF"/>
          <w:sz w:val="28"/>
          <w:szCs w:val="28"/>
        </w:rPr>
        <w:t>Step-by-</w:t>
      </w:r>
      <w:r w:rsidR="00FD438A" w:rsidRPr="00BB451A">
        <w:rPr>
          <w:rFonts w:ascii="Arial" w:hAnsi="Arial" w:cs="Arial"/>
          <w:b/>
          <w:color w:val="404040" w:themeColor="text1" w:themeTint="BF"/>
          <w:sz w:val="28"/>
          <w:szCs w:val="28"/>
        </w:rPr>
        <w:t>Step Guide</w:t>
      </w:r>
    </w:p>
    <w:p w:rsidR="00CC4C2D" w:rsidRPr="001F371A" w:rsidRDefault="00CC4C2D" w:rsidP="00247153">
      <w:pPr>
        <w:spacing w:after="0"/>
        <w:jc w:val="center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</w:p>
    <w:p w:rsidR="00CC4C2D" w:rsidRPr="001F371A" w:rsidRDefault="00CC4C2D" w:rsidP="00B969B8">
      <w:pPr>
        <w:spacing w:after="0"/>
        <w:rPr>
          <w:rFonts w:ascii="Arial" w:hAnsi="Arial" w:cs="Arial"/>
          <w:color w:val="404040" w:themeColor="text1" w:themeTint="BF"/>
          <w:szCs w:val="28"/>
        </w:rPr>
      </w:pPr>
    </w:p>
    <w:p w:rsidR="00B969B8" w:rsidRPr="00BB451A" w:rsidRDefault="00B969B8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</w:rPr>
      </w:pPr>
      <w:r w:rsidRPr="00BB451A">
        <w:rPr>
          <w:rFonts w:ascii="Arial" w:hAnsi="Arial" w:cs="Arial"/>
          <w:b/>
          <w:color w:val="404040" w:themeColor="text1" w:themeTint="BF"/>
        </w:rPr>
        <w:t>Who is an education rights holder (“ERH”)?</w:t>
      </w:r>
    </w:p>
    <w:p w:rsidR="00B969B8" w:rsidRPr="001F371A" w:rsidRDefault="00FF5BA5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Biological parents- Unless the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>ir</w:t>
      </w:r>
      <w:r w:rsidR="00B969B8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rights have been limited or terminated by a court</w:t>
      </w:r>
    </w:p>
    <w:p w:rsidR="00B969B8" w:rsidRPr="001F371A" w:rsidRDefault="00B969B8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Adoptive Parents with adoption order</w:t>
      </w:r>
    </w:p>
    <w:p w:rsidR="00B969B8" w:rsidRPr="001F371A" w:rsidRDefault="00B969B8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Legal Guardians with letters of guardianship from a court</w:t>
      </w:r>
    </w:p>
    <w:p w:rsidR="00B969B8" w:rsidRPr="00D62B1D" w:rsidRDefault="00B969B8" w:rsidP="00BB451A">
      <w:pPr>
        <w:pStyle w:val="ListParagraph"/>
        <w:numPr>
          <w:ilvl w:val="0"/>
          <w:numId w:val="32"/>
        </w:numPr>
        <w:spacing w:after="120" w:afterAutospacing="1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D62B1D">
        <w:rPr>
          <w:rFonts w:ascii="Arial" w:hAnsi="Arial" w:cs="Arial"/>
          <w:color w:val="404040" w:themeColor="text1" w:themeTint="BF"/>
          <w:sz w:val="20"/>
          <w:szCs w:val="20"/>
        </w:rPr>
        <w:t>Responsible adults appointed by the court to hold education rights</w:t>
      </w:r>
      <w:r w:rsidR="00D62B1D" w:rsidRPr="00D62B1D">
        <w:rPr>
          <w:rFonts w:ascii="Arial" w:hAnsi="Arial" w:cs="Arial"/>
          <w:color w:val="404040" w:themeColor="text1" w:themeTint="BF"/>
          <w:sz w:val="20"/>
          <w:szCs w:val="20"/>
        </w:rPr>
        <w:t xml:space="preserve"> via JV-535 </w:t>
      </w:r>
      <w:r w:rsidRPr="00D62B1D">
        <w:rPr>
          <w:rFonts w:ascii="Arial" w:hAnsi="Arial" w:cs="Arial"/>
          <w:color w:val="404040" w:themeColor="text1" w:themeTint="BF"/>
          <w:sz w:val="20"/>
          <w:szCs w:val="20"/>
        </w:rPr>
        <w:t>(ex. Foster parents, Relative caregivers, Court Appointed Special Advocates)</w:t>
      </w:r>
    </w:p>
    <w:p w:rsidR="00B969B8" w:rsidRPr="00BB451A" w:rsidRDefault="00BB451A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</w:rPr>
      </w:pPr>
      <w:r w:rsidRPr="00BB451A">
        <w:rPr>
          <w:rFonts w:ascii="Arial" w:hAnsi="Arial" w:cs="Arial"/>
          <w:b/>
          <w:color w:val="404040" w:themeColor="text1" w:themeTint="BF"/>
          <w:sz w:val="16"/>
          <w:szCs w:val="16"/>
        </w:rPr>
        <w:br/>
      </w:r>
      <w:r w:rsidR="00B969B8" w:rsidRPr="00BB451A">
        <w:rPr>
          <w:rFonts w:ascii="Arial" w:hAnsi="Arial" w:cs="Arial"/>
          <w:b/>
          <w:color w:val="404040" w:themeColor="text1" w:themeTint="BF"/>
        </w:rPr>
        <w:t>The Purpose of Requesting Records</w:t>
      </w:r>
    </w:p>
    <w:p w:rsidR="00B969B8" w:rsidRPr="001F371A" w:rsidRDefault="00B969B8" w:rsidP="00BB451A">
      <w:pPr>
        <w:pStyle w:val="ListParagraph"/>
        <w:numPr>
          <w:ilvl w:val="0"/>
          <w:numId w:val="31"/>
        </w:numPr>
        <w:spacing w:after="120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Track education performance over time</w:t>
      </w:r>
    </w:p>
    <w:p w:rsidR="00B969B8" w:rsidRPr="001F371A" w:rsidRDefault="00B969B8" w:rsidP="00BB451A">
      <w:pPr>
        <w:pStyle w:val="ListParagraph"/>
        <w:numPr>
          <w:ilvl w:val="0"/>
          <w:numId w:val="30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To help bette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>r understand the child’s needs</w:t>
      </w:r>
    </w:p>
    <w:p w:rsidR="00B969B8" w:rsidRPr="001F371A" w:rsidRDefault="00B969B8" w:rsidP="00BB451A">
      <w:pPr>
        <w:pStyle w:val="ListParagraph"/>
        <w:numPr>
          <w:ilvl w:val="0"/>
          <w:numId w:val="30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>o determine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interventions that have or have not worked in the past</w:t>
      </w:r>
    </w:p>
    <w:p w:rsidR="00B969B8" w:rsidRPr="001F371A" w:rsidRDefault="00B969B8" w:rsidP="00BB451A">
      <w:pPr>
        <w:pStyle w:val="ListParagraph"/>
        <w:numPr>
          <w:ilvl w:val="0"/>
          <w:numId w:val="30"/>
        </w:numPr>
        <w:spacing w:after="120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They allow comparison between old testing and new testi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>ng to monitor academic progress</w:t>
      </w:r>
    </w:p>
    <w:p w:rsidR="00B969B8" w:rsidRPr="00BB451A" w:rsidRDefault="00BB451A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</w:rPr>
      </w:pPr>
      <w:r w:rsidRPr="00BB451A">
        <w:rPr>
          <w:rFonts w:ascii="Arial" w:hAnsi="Arial" w:cs="Arial"/>
          <w:b/>
          <w:color w:val="404040" w:themeColor="text1" w:themeTint="BF"/>
          <w:sz w:val="16"/>
          <w:szCs w:val="16"/>
        </w:rPr>
        <w:br/>
      </w:r>
      <w:r w:rsidR="00B969B8" w:rsidRPr="00BB451A">
        <w:rPr>
          <w:rFonts w:ascii="Arial" w:hAnsi="Arial" w:cs="Arial"/>
          <w:b/>
          <w:color w:val="404040" w:themeColor="text1" w:themeTint="BF"/>
        </w:rPr>
        <w:t>Examples of Records you May Receive</w:t>
      </w:r>
    </w:p>
    <w:p w:rsidR="00B969B8" w:rsidRPr="001F371A" w:rsidRDefault="00BB451A" w:rsidP="00BB451A">
      <w:pPr>
        <w:pStyle w:val="ListParagraph"/>
        <w:numPr>
          <w:ilvl w:val="0"/>
          <w:numId w:val="28"/>
        </w:num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Report </w:t>
      </w:r>
      <w:r w:rsidR="00B969B8" w:rsidRPr="001F371A">
        <w:rPr>
          <w:rFonts w:ascii="Arial" w:hAnsi="Arial" w:cs="Arial"/>
          <w:color w:val="404040" w:themeColor="text1" w:themeTint="BF"/>
          <w:sz w:val="20"/>
          <w:szCs w:val="20"/>
        </w:rPr>
        <w:t>cards: They will show academic progress throughout the child’s education history</w:t>
      </w:r>
    </w:p>
    <w:p w:rsidR="00B969B8" w:rsidRPr="001F371A" w:rsidRDefault="00B969B8" w:rsidP="00BB451A">
      <w:pPr>
        <w:pStyle w:val="ListParagraph"/>
        <w:numPr>
          <w:ilvl w:val="0"/>
          <w:numId w:val="28"/>
        </w:numPr>
        <w:spacing w:after="0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Transcripts: These show how close to graduation a child may be based on their accumulated class credits </w:t>
      </w:r>
    </w:p>
    <w:p w:rsidR="00B969B8" w:rsidRPr="001F371A" w:rsidRDefault="00B969B8" w:rsidP="00BB451A">
      <w:pPr>
        <w:pStyle w:val="ListParagraph"/>
        <w:numPr>
          <w:ilvl w:val="0"/>
          <w:numId w:val="28"/>
        </w:numPr>
        <w:spacing w:after="0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Attendance records: They show whether the child is going to all of their class periods daily</w:t>
      </w:r>
    </w:p>
    <w:p w:rsidR="00B969B8" w:rsidRPr="001F371A" w:rsidRDefault="00B969B8" w:rsidP="00BB451A">
      <w:pPr>
        <w:pStyle w:val="ListParagraph"/>
        <w:numPr>
          <w:ilvl w:val="0"/>
          <w:numId w:val="28"/>
        </w:numPr>
        <w:spacing w:after="0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Special Education Assessments: These show 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child’s current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functioning </w:t>
      </w:r>
      <w:r w:rsid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both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academically and behaviorally</w:t>
      </w:r>
    </w:p>
    <w:p w:rsidR="00B969B8" w:rsidRPr="001F371A" w:rsidRDefault="00B969B8" w:rsidP="00BB451A">
      <w:pPr>
        <w:pStyle w:val="ListParagraph"/>
        <w:numPr>
          <w:ilvl w:val="0"/>
          <w:numId w:val="28"/>
        </w:num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Individualized Education Programs (“IEPs”): These show whether services/goals are meeting 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>the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child’s needs</w:t>
      </w:r>
    </w:p>
    <w:p w:rsidR="00FD438A" w:rsidRPr="00BB451A" w:rsidRDefault="00BB451A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4"/>
          <w:szCs w:val="4"/>
        </w:rPr>
      </w:pPr>
      <w:r w:rsidRPr="00BB451A">
        <w:rPr>
          <w:rFonts w:ascii="Arial" w:hAnsi="Arial" w:cs="Arial"/>
          <w:b/>
          <w:color w:val="404040" w:themeColor="text1" w:themeTint="BF"/>
          <w:sz w:val="16"/>
          <w:szCs w:val="16"/>
        </w:rPr>
        <w:br/>
      </w:r>
      <w:r w:rsidR="00FD438A" w:rsidRPr="00BB451A">
        <w:rPr>
          <w:rFonts w:ascii="Arial" w:hAnsi="Arial" w:cs="Arial"/>
          <w:b/>
          <w:color w:val="404040" w:themeColor="text1" w:themeTint="BF"/>
        </w:rPr>
        <w:t xml:space="preserve">Procedures for </w:t>
      </w:r>
      <w:r w:rsidR="00446206" w:rsidRPr="00BB451A">
        <w:rPr>
          <w:rFonts w:ascii="Arial" w:hAnsi="Arial" w:cs="Arial"/>
          <w:b/>
          <w:color w:val="404040" w:themeColor="text1" w:themeTint="BF"/>
        </w:rPr>
        <w:t xml:space="preserve">ERHs to </w:t>
      </w:r>
      <w:r w:rsidR="00DD0CC5" w:rsidRPr="00BB451A">
        <w:rPr>
          <w:rFonts w:ascii="Arial" w:hAnsi="Arial" w:cs="Arial"/>
          <w:b/>
          <w:color w:val="404040" w:themeColor="text1" w:themeTint="BF"/>
        </w:rPr>
        <w:t>R</w:t>
      </w:r>
      <w:r w:rsidR="00145410" w:rsidRPr="00BB451A">
        <w:rPr>
          <w:rFonts w:ascii="Arial" w:hAnsi="Arial" w:cs="Arial"/>
          <w:b/>
          <w:color w:val="404040" w:themeColor="text1" w:themeTint="BF"/>
        </w:rPr>
        <w:t>equest Education Records</w:t>
      </w:r>
      <w:r>
        <w:rPr>
          <w:rFonts w:ascii="Arial" w:hAnsi="Arial" w:cs="Arial"/>
          <w:b/>
          <w:color w:val="404040" w:themeColor="text1" w:themeTint="BF"/>
        </w:rPr>
        <w:br/>
      </w:r>
    </w:p>
    <w:p w:rsidR="00687AC3" w:rsidRPr="001F371A" w:rsidRDefault="00DD0CC5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Complete the form</w:t>
      </w:r>
      <w:r w:rsidR="00774EB3" w:rsidRPr="001F371A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7E361A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Sign and date the form on the reverse side o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f this document. </w:t>
      </w:r>
      <w:r w:rsidR="00774EB3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Complete one for each school </w:t>
      </w:r>
      <w:r w:rsidR="00B97733" w:rsidRPr="001F371A">
        <w:rPr>
          <w:rFonts w:ascii="Arial" w:hAnsi="Arial" w:cs="Arial"/>
          <w:color w:val="404040" w:themeColor="text1" w:themeTint="BF"/>
          <w:sz w:val="20"/>
          <w:szCs w:val="20"/>
        </w:rPr>
        <w:t>the</w:t>
      </w:r>
      <w:r w:rsidR="00774EB3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child has attended. </w:t>
      </w:r>
    </w:p>
    <w:p w:rsidR="00252FD4" w:rsidRPr="001F371A" w:rsidRDefault="00CC6C28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Submit </w:t>
      </w:r>
      <w:r w:rsidR="00D0574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the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form</w:t>
      </w:r>
      <w:r w:rsidR="007E361A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: Turn </w:t>
      </w:r>
      <w:r w:rsidR="00B25E9F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in </w:t>
      </w:r>
      <w:r w:rsidR="007E361A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the completed form </w:t>
      </w:r>
      <w:r w:rsidR="00D0574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and proof that you hold education rights to </w:t>
      </w:r>
      <w:r w:rsidR="00774EB3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all the schools </w:t>
      </w:r>
      <w:r w:rsidR="00DE05D1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you’re </w:t>
      </w:r>
      <w:r w:rsidR="00DE05D1" w:rsidRPr="00BB451A">
        <w:rPr>
          <w:rFonts w:ascii="Arial" w:hAnsi="Arial" w:cs="Arial"/>
          <w:color w:val="404040" w:themeColor="text1" w:themeTint="BF"/>
          <w:sz w:val="20"/>
          <w:szCs w:val="20"/>
        </w:rPr>
        <w:t>requesting records</w:t>
      </w:r>
      <w:r w:rsidR="003E3C78" w:rsidRP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 from</w:t>
      </w:r>
      <w:r w:rsidR="00801A71" w:rsidRPr="00BB451A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652EB1" w:rsidRP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D05746" w:rsidRP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Proof that you hold education rights may be: a minute order or </w:t>
      </w:r>
      <w:r w:rsidR="00B97733" w:rsidRPr="00BB451A">
        <w:rPr>
          <w:rFonts w:ascii="Arial" w:hAnsi="Arial" w:cs="Arial"/>
          <w:color w:val="404040" w:themeColor="text1" w:themeTint="BF"/>
          <w:sz w:val="20"/>
          <w:szCs w:val="20"/>
        </w:rPr>
        <w:t>J</w:t>
      </w:r>
      <w:r w:rsidR="00D05746" w:rsidRP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V-535 </w:t>
      </w:r>
      <w:r w:rsidR="00B97733" w:rsidRP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form </w:t>
      </w:r>
      <w:r w:rsidR="00D05746" w:rsidRPr="00BB451A">
        <w:rPr>
          <w:rFonts w:ascii="Arial" w:hAnsi="Arial" w:cs="Arial"/>
          <w:color w:val="404040" w:themeColor="text1" w:themeTint="BF"/>
          <w:sz w:val="20"/>
          <w:szCs w:val="20"/>
        </w:rPr>
        <w:t>from the court, guardianship letters or adoption order. If you are the biological parent to the child you DO NOT need to present any proof.</w:t>
      </w:r>
      <w:r w:rsidR="00D05746" w:rsidRPr="001F371A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</w:p>
    <w:p w:rsidR="001D1F33" w:rsidRPr="001F371A" w:rsidRDefault="00CC6C28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Get </w:t>
      </w:r>
      <w:r w:rsidR="001D1F33" w:rsidRPr="001F371A">
        <w:rPr>
          <w:rFonts w:ascii="Arial" w:hAnsi="Arial" w:cs="Arial"/>
          <w:color w:val="404040" w:themeColor="text1" w:themeTint="BF"/>
          <w:sz w:val="20"/>
          <w:szCs w:val="20"/>
        </w:rPr>
        <w:t>p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roof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You should get proof that the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school received your records request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, in case you later have any difficulties getting the school to send records. </w:t>
      </w:r>
      <w:r w:rsidR="001D1F33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There are 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>3</w:t>
      </w:r>
      <w:r w:rsidR="001D1F33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possible ways to get proof that you submitted the records request form. </w:t>
      </w:r>
    </w:p>
    <w:p w:rsidR="00BB451A" w:rsidRPr="0019661C" w:rsidRDefault="00BB451A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If submitting the form in person, </w:t>
      </w:r>
      <w:r>
        <w:rPr>
          <w:rFonts w:ascii="Arial" w:hAnsi="Arial" w:cs="Arial"/>
          <w:color w:val="404040" w:themeColor="text1" w:themeTint="BF"/>
          <w:sz w:val="19"/>
          <w:szCs w:val="19"/>
        </w:rPr>
        <w:t>get a date stamp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on the form and </w:t>
      </w:r>
      <w:r>
        <w:rPr>
          <w:rFonts w:ascii="Arial" w:hAnsi="Arial" w:cs="Arial"/>
          <w:color w:val="404040" w:themeColor="text1" w:themeTint="BF"/>
          <w:sz w:val="19"/>
          <w:szCs w:val="19"/>
        </w:rPr>
        <w:t>keep a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copy as proof.</w:t>
      </w:r>
    </w:p>
    <w:p w:rsidR="00BB451A" w:rsidRPr="0019661C" w:rsidRDefault="00BB451A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If submitting via fax, </w:t>
      </w:r>
      <w:proofErr w:type="gramStart"/>
      <w:r>
        <w:rPr>
          <w:rFonts w:ascii="Arial" w:hAnsi="Arial" w:cs="Arial"/>
          <w:color w:val="404040" w:themeColor="text1" w:themeTint="BF"/>
          <w:sz w:val="19"/>
          <w:szCs w:val="19"/>
        </w:rPr>
        <w:t>keep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a </w:t>
      </w:r>
      <w:r>
        <w:rPr>
          <w:rFonts w:ascii="Arial" w:hAnsi="Arial" w:cs="Arial"/>
          <w:color w:val="404040" w:themeColor="text1" w:themeTint="BF"/>
          <w:sz w:val="19"/>
          <w:szCs w:val="19"/>
        </w:rPr>
        <w:t>copy</w:t>
      </w:r>
      <w:proofErr w:type="gramEnd"/>
      <w:r>
        <w:rPr>
          <w:rFonts w:ascii="Arial" w:hAnsi="Arial" w:cs="Arial"/>
          <w:color w:val="404040" w:themeColor="text1" w:themeTint="BF"/>
          <w:sz w:val="19"/>
          <w:szCs w:val="19"/>
        </w:rPr>
        <w:t xml:space="preserve"> of the 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fax transmittal report confirming that the fax was received. </w:t>
      </w:r>
    </w:p>
    <w:p w:rsidR="00BB451A" w:rsidRPr="0019661C" w:rsidRDefault="00BB451A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If sending via mail, send it via certified mail. Make sure to keep the certified mail receipt as proof. </w:t>
      </w:r>
    </w:p>
    <w:p w:rsidR="00801A71" w:rsidRPr="001F371A" w:rsidRDefault="007E361A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Get records: Schools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by law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have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only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5 business days to send you the records you requested. You should call the school 2 days after submitting the records request form, </w:t>
      </w:r>
      <w:r w:rsidR="00801A71" w:rsidRPr="001F371A">
        <w:rPr>
          <w:rFonts w:ascii="Arial" w:hAnsi="Arial" w:cs="Arial"/>
          <w:color w:val="404040" w:themeColor="text1" w:themeTint="BF"/>
          <w:sz w:val="20"/>
          <w:szCs w:val="20"/>
        </w:rPr>
        <w:t>to confirm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that </w:t>
      </w:r>
      <w:r w:rsidR="00801A71" w:rsidRPr="001F371A">
        <w:rPr>
          <w:rFonts w:ascii="Arial" w:hAnsi="Arial" w:cs="Arial"/>
          <w:color w:val="404040" w:themeColor="text1" w:themeTint="BF"/>
          <w:sz w:val="20"/>
          <w:szCs w:val="20"/>
        </w:rPr>
        <w:t>it was received</w:t>
      </w:r>
      <w:r w:rsidR="007C09C9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and that they will be sending you </w:t>
      </w:r>
      <w:r w:rsidR="003E3C78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records within 5 business days. 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>If the school informs you that they do not have records for your child, ask that they put this in writing.</w:t>
      </w:r>
    </w:p>
    <w:p w:rsidR="00687AC3" w:rsidRPr="001F371A" w:rsidRDefault="00801A71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If by the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 w:rsidRPr="001F371A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>th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day you have not received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any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records, contact the school and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request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that they send them to you</w:t>
      </w:r>
      <w:r w:rsidR="003E3C78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immediately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CC6C28" w:rsidRPr="001F371A" w:rsidRDefault="00CC6C28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Organize and Review Records: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Once you receive</w:t>
      </w:r>
      <w:r w:rsidR="0044620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the records, organize them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chronologically, </w:t>
      </w:r>
      <w:r w:rsidR="00845A8F" w:rsidRPr="001F371A">
        <w:rPr>
          <w:rFonts w:ascii="Arial" w:hAnsi="Arial" w:cs="Arial"/>
          <w:color w:val="404040" w:themeColor="text1" w:themeTint="BF"/>
          <w:sz w:val="20"/>
          <w:szCs w:val="20"/>
        </w:rPr>
        <w:t>by school year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845A8F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446206" w:rsidRPr="001F371A">
        <w:rPr>
          <w:rFonts w:ascii="Arial" w:hAnsi="Arial" w:cs="Arial"/>
          <w:color w:val="404040" w:themeColor="text1" w:themeTint="BF"/>
          <w:sz w:val="20"/>
          <w:szCs w:val="20"/>
        </w:rPr>
        <w:t>and re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ad through</w:t>
      </w:r>
      <w:r w:rsidR="0044620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them to make sure you received everything you requested. You should make sure that you received all of the child’s report cards, attendance records, transcripts, behavior notes/suspension notices. If your child is in special education, pay close attention to the IEP dates and make sure that you have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an IEP for each year they were eligible and an assessment every three years.</w:t>
      </w:r>
      <w:r w:rsidR="0044620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If you notice that anything is missing, you should go back to the school and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request</w:t>
      </w:r>
      <w:r w:rsidR="0044620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that they give you the missing documents.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1F371A" w:rsidRPr="001F371A" w:rsidRDefault="001F371A" w:rsidP="00B708E4">
      <w:pPr>
        <w:spacing w:after="0"/>
        <w:jc w:val="center"/>
        <w:rPr>
          <w:rFonts w:ascii="Arial" w:hAnsi="Arial" w:cs="Arial"/>
          <w:b/>
          <w:color w:val="404040" w:themeColor="text1" w:themeTint="BF"/>
          <w:sz w:val="36"/>
          <w:szCs w:val="32"/>
        </w:rPr>
      </w:pPr>
      <w:bookmarkStart w:id="0" w:name="_GoBack"/>
      <w:bookmarkEnd w:id="0"/>
    </w:p>
    <w:p w:rsidR="001F371A" w:rsidRDefault="00001E87" w:rsidP="001F371A">
      <w:pPr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5D99986" wp14:editId="67E39739">
            <wp:simplePos x="0" y="0"/>
            <wp:positionH relativeFrom="column">
              <wp:posOffset>906780</wp:posOffset>
            </wp:positionH>
            <wp:positionV relativeFrom="paragraph">
              <wp:posOffset>185420</wp:posOffset>
            </wp:positionV>
            <wp:extent cx="5010150" cy="404495"/>
            <wp:effectExtent l="0" t="0" r="0" b="0"/>
            <wp:wrapTight wrapText="bothSides">
              <wp:wrapPolygon edited="0">
                <wp:start x="0" y="0"/>
                <wp:lineTo x="0" y="20345"/>
                <wp:lineTo x="21518" y="20345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1A" w:rsidRPr="001F371A" w:rsidRDefault="00BB451A" w:rsidP="001F371A">
      <w:pPr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:rsidR="00B708E4" w:rsidRPr="001F371A" w:rsidRDefault="00B708E4" w:rsidP="00B708E4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1F371A">
        <w:rPr>
          <w:rFonts w:ascii="Arial" w:hAnsi="Arial" w:cs="Arial"/>
          <w:b/>
          <w:color w:val="404040" w:themeColor="text1" w:themeTint="BF"/>
          <w:sz w:val="28"/>
          <w:szCs w:val="28"/>
        </w:rPr>
        <w:t>Records Request</w:t>
      </w:r>
    </w:p>
    <w:p w:rsidR="00D27425" w:rsidRPr="001F371A" w:rsidRDefault="00D27425" w:rsidP="00FD438A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Date: _____________________________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School</w:t>
      </w:r>
      <w:r w:rsidR="006D0223" w:rsidRPr="00BB451A">
        <w:rPr>
          <w:rFonts w:ascii="Arial" w:eastAsia="Times New Roman" w:hAnsi="Arial" w:cs="Arial"/>
          <w:color w:val="404040" w:themeColor="text1" w:themeTint="BF"/>
        </w:rPr>
        <w:t xml:space="preserve"> Name</w:t>
      </w:r>
      <w:proofErr w:type="gramStart"/>
      <w:r w:rsidRPr="00BB451A">
        <w:rPr>
          <w:rFonts w:ascii="Arial" w:eastAsia="Times New Roman" w:hAnsi="Arial" w:cs="Arial"/>
          <w:color w:val="404040" w:themeColor="text1" w:themeTint="BF"/>
        </w:rPr>
        <w:t>:_</w:t>
      </w:r>
      <w:proofErr w:type="gramEnd"/>
      <w:r w:rsidRPr="00BB451A">
        <w:rPr>
          <w:rFonts w:ascii="Arial" w:eastAsia="Times New Roman" w:hAnsi="Arial" w:cs="Arial"/>
          <w:color w:val="404040" w:themeColor="text1" w:themeTint="BF"/>
        </w:rPr>
        <w:t>___________________________________________________</w:t>
      </w: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School Address: __________________________________________________</w:t>
      </w: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________________________________________________________________</w:t>
      </w: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RE:     </w:t>
      </w:r>
      <w:r w:rsidR="00145410" w:rsidRPr="00BB451A">
        <w:rPr>
          <w:rFonts w:ascii="Arial" w:eastAsia="Times New Roman" w:hAnsi="Arial" w:cs="Arial"/>
          <w:color w:val="404040" w:themeColor="text1" w:themeTint="BF"/>
        </w:rPr>
        <w:tab/>
      </w:r>
      <w:r w:rsidR="00652EB1" w:rsidRPr="00BB451A">
        <w:rPr>
          <w:rFonts w:ascii="Arial" w:eastAsia="Times New Roman" w:hAnsi="Arial" w:cs="Arial"/>
          <w:color w:val="404040" w:themeColor="text1" w:themeTint="BF"/>
        </w:rPr>
        <w:t>Child</w:t>
      </w:r>
      <w:r w:rsidRPr="00BB451A">
        <w:rPr>
          <w:rFonts w:ascii="Arial" w:eastAsia="Times New Roman" w:hAnsi="Arial" w:cs="Arial"/>
          <w:color w:val="404040" w:themeColor="text1" w:themeTint="BF"/>
        </w:rPr>
        <w:t>’s Name: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>________</w:t>
      </w:r>
      <w:r w:rsidR="001F2854" w:rsidRPr="00BB451A">
        <w:rPr>
          <w:rFonts w:ascii="Arial" w:eastAsia="Times New Roman" w:hAnsi="Arial" w:cs="Arial"/>
          <w:color w:val="404040" w:themeColor="text1" w:themeTint="BF"/>
        </w:rPr>
        <w:t>____________________________</w:t>
      </w:r>
    </w:p>
    <w:p w:rsidR="001F2854" w:rsidRPr="00BB451A" w:rsidRDefault="001F2854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u w:val="single"/>
        </w:rPr>
      </w:pPr>
    </w:p>
    <w:p w:rsidR="00FD438A" w:rsidRPr="00BB451A" w:rsidRDefault="00652EB1" w:rsidP="00BB451A">
      <w:pPr>
        <w:spacing w:after="0" w:line="240" w:lineRule="auto"/>
        <w:ind w:left="720" w:firstLine="72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Child</w:t>
      </w:r>
      <w:r w:rsidR="0062254C" w:rsidRPr="00BB451A">
        <w:rPr>
          <w:rFonts w:ascii="Arial" w:eastAsia="Times New Roman" w:hAnsi="Arial" w:cs="Arial"/>
          <w:color w:val="404040" w:themeColor="text1" w:themeTint="BF"/>
        </w:rPr>
        <w:t>’s Date of Birth</w:t>
      </w:r>
      <w:r w:rsidR="00FD438A" w:rsidRPr="00BB451A">
        <w:rPr>
          <w:rFonts w:ascii="Arial" w:eastAsia="Times New Roman" w:hAnsi="Arial" w:cs="Arial"/>
          <w:color w:val="404040" w:themeColor="text1" w:themeTint="BF"/>
        </w:rPr>
        <w:t>: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FD438A" w:rsidRPr="00BB451A">
        <w:rPr>
          <w:rFonts w:ascii="Arial" w:eastAsia="Times New Roman" w:hAnsi="Arial" w:cs="Arial"/>
          <w:color w:val="404040" w:themeColor="text1" w:themeTint="BF"/>
        </w:rPr>
        <w:t xml:space="preserve">______________________________        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Dear Records Clerk,     </w:t>
      </w:r>
    </w:p>
    <w:p w:rsidR="00FD438A" w:rsidRPr="00BB451A" w:rsidRDefault="00FD438A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I am hereby requesting a copy of any and all </w:t>
      </w:r>
      <w:r w:rsidRPr="00BB451A">
        <w:rPr>
          <w:rFonts w:ascii="Arial" w:eastAsia="Times New Roman" w:hAnsi="Arial" w:cs="Arial"/>
          <w:color w:val="404040" w:themeColor="text1" w:themeTint="BF"/>
          <w:u w:val="single"/>
        </w:rPr>
        <w:t>general and special education records</w:t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 for the above mentioned child. I am requesting all records, including, but not limited to the following: </w:t>
      </w:r>
    </w:p>
    <w:p w:rsidR="00FD438A" w:rsidRPr="00BB451A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Health Records</w:t>
      </w: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Cumulative Records</w:t>
      </w:r>
      <w:r w:rsidR="001F2854" w:rsidRPr="00BB451A">
        <w:rPr>
          <w:rFonts w:ascii="Arial" w:eastAsia="Times New Roman" w:hAnsi="Arial" w:cs="Arial"/>
          <w:color w:val="404040" w:themeColor="text1" w:themeTint="BF"/>
        </w:rPr>
        <w:t xml:space="preserve"> (including attendance</w:t>
      </w:r>
      <w:r w:rsidR="00845A8F" w:rsidRPr="00BB451A">
        <w:rPr>
          <w:rFonts w:ascii="Arial" w:eastAsia="Times New Roman" w:hAnsi="Arial" w:cs="Arial"/>
          <w:color w:val="404040" w:themeColor="text1" w:themeTint="BF"/>
        </w:rPr>
        <w:t>, progress reports, report cards and transcripts)</w:t>
      </w: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Disciplinary Records</w:t>
      </w: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All </w:t>
      </w:r>
      <w:r w:rsidR="00652EB1" w:rsidRPr="00BB451A">
        <w:rPr>
          <w:rFonts w:ascii="Arial" w:eastAsia="Times New Roman" w:hAnsi="Arial" w:cs="Arial"/>
          <w:color w:val="404040" w:themeColor="text1" w:themeTint="BF"/>
        </w:rPr>
        <w:t xml:space="preserve">Star testing, </w:t>
      </w:r>
      <w:r w:rsidRPr="00BB451A">
        <w:rPr>
          <w:rFonts w:ascii="Arial" w:eastAsia="Times New Roman" w:hAnsi="Arial" w:cs="Arial"/>
          <w:color w:val="404040" w:themeColor="text1" w:themeTint="BF"/>
        </w:rPr>
        <w:t>Stanford 9 Scores and CAT – 6 Scores</w:t>
      </w:r>
    </w:p>
    <w:p w:rsidR="007F7C3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Correspondence (e.g., inter-office notes, memos, letters, etc.)</w:t>
      </w:r>
    </w:p>
    <w:p w:rsidR="007F7C3A" w:rsidRPr="00BB451A" w:rsidRDefault="00BB451A" w:rsidP="00BB451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i/>
          <w:color w:val="404040" w:themeColor="text1" w:themeTint="BF"/>
        </w:rPr>
      </w:pPr>
      <w:r>
        <w:rPr>
          <w:rFonts w:ascii="Arial" w:eastAsia="Times New Roman" w:hAnsi="Arial" w:cs="Arial"/>
          <w:b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i/>
          <w:color w:val="404040" w:themeColor="text1" w:themeTint="BF"/>
        </w:rPr>
        <w:t>And if applicable:</w:t>
      </w:r>
    </w:p>
    <w:p w:rsidR="007F7C3A" w:rsidRPr="00BB451A" w:rsidRDefault="007F7C3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All </w:t>
      </w:r>
      <w:r w:rsidR="00652EB1" w:rsidRPr="00BB451A">
        <w:rPr>
          <w:rFonts w:ascii="Arial" w:eastAsia="Times New Roman" w:hAnsi="Arial" w:cs="Arial"/>
          <w:color w:val="404040" w:themeColor="text1" w:themeTint="BF"/>
        </w:rPr>
        <w:t xml:space="preserve">Special Education </w:t>
      </w:r>
      <w:r w:rsidRPr="00BB451A">
        <w:rPr>
          <w:rFonts w:ascii="Arial" w:eastAsia="Times New Roman" w:hAnsi="Arial" w:cs="Arial"/>
          <w:color w:val="404040" w:themeColor="text1" w:themeTint="BF"/>
        </w:rPr>
        <w:t>(e.g. psychological, educational, speech, OT, PT, etc.)</w:t>
      </w:r>
    </w:p>
    <w:p w:rsidR="007F7C3A" w:rsidRPr="00BB451A" w:rsidRDefault="007F7C3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Testing Protocols</w:t>
      </w:r>
    </w:p>
    <w:p w:rsidR="007F7C3A" w:rsidRPr="00BB451A" w:rsidRDefault="007F7C3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Individualized Education Programs</w:t>
      </w:r>
    </w:p>
    <w:p w:rsidR="00121B36" w:rsidRPr="00BB451A" w:rsidRDefault="00121B36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Please note that I am the education rights holder</w:t>
      </w:r>
      <w:r w:rsidR="00FD5149" w:rsidRPr="00BB451A">
        <w:rPr>
          <w:rFonts w:ascii="Arial" w:eastAsia="Times New Roman" w:hAnsi="Arial" w:cs="Arial"/>
          <w:color w:val="404040" w:themeColor="text1" w:themeTint="BF"/>
        </w:rPr>
        <w:t xml:space="preserve"> (“ERH”) </w:t>
      </w:r>
      <w:r w:rsidRPr="00BB451A">
        <w:rPr>
          <w:rFonts w:ascii="Arial" w:eastAsia="Times New Roman" w:hAnsi="Arial" w:cs="Arial"/>
          <w:color w:val="404040" w:themeColor="text1" w:themeTint="BF"/>
        </w:rPr>
        <w:t>for this child</w:t>
      </w:r>
      <w:r w:rsidR="00FD5149" w:rsidRPr="00BB451A">
        <w:rPr>
          <w:rFonts w:ascii="Arial" w:eastAsia="Times New Roman" w:hAnsi="Arial" w:cs="Arial"/>
          <w:color w:val="404040" w:themeColor="text1" w:themeTint="BF"/>
        </w:rPr>
        <w:t>.</w:t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 Please waive all fees associated with the duplication of these records, as such fees would effectively deny me access to these records.  Please provide a physical copy of all records to the address below.  I understand that by law, these records should be provided to me in 5 working days.  </w:t>
      </w:r>
      <w:proofErr w:type="gramStart"/>
      <w:r w:rsidRPr="00BB451A">
        <w:rPr>
          <w:rFonts w:ascii="Arial" w:eastAsia="Times New Roman" w:hAnsi="Arial" w:cs="Arial"/>
          <w:color w:val="404040" w:themeColor="text1" w:themeTint="BF"/>
        </w:rPr>
        <w:t>17 CCR § 52164(b); Educ. Code §</w:t>
      </w:r>
      <w:r w:rsidR="00A84443" w:rsidRPr="00BB451A">
        <w:rPr>
          <w:rFonts w:ascii="Arial" w:eastAsia="Times New Roman" w:hAnsi="Arial" w:cs="Arial"/>
          <w:color w:val="404040" w:themeColor="text1" w:themeTint="BF"/>
        </w:rPr>
        <w:t>§</w:t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A84443">
        <w:rPr>
          <w:rFonts w:ascii="Arial" w:eastAsia="Times New Roman" w:hAnsi="Arial" w:cs="Arial"/>
          <w:color w:val="404040" w:themeColor="text1" w:themeTint="BF"/>
        </w:rPr>
        <w:t xml:space="preserve">49069, </w:t>
      </w:r>
      <w:r w:rsidRPr="00BB451A">
        <w:rPr>
          <w:rFonts w:ascii="Arial" w:eastAsia="Times New Roman" w:hAnsi="Arial" w:cs="Arial"/>
          <w:color w:val="404040" w:themeColor="text1" w:themeTint="BF"/>
        </w:rPr>
        <w:t>56504.</w:t>
      </w:r>
      <w:proofErr w:type="gramEnd"/>
      <w:r w:rsidRPr="00BB451A">
        <w:rPr>
          <w:rFonts w:ascii="Arial" w:eastAsia="Times New Roman" w:hAnsi="Arial" w:cs="Arial"/>
          <w:color w:val="404040" w:themeColor="text1" w:themeTint="BF"/>
        </w:rPr>
        <w:t xml:space="preserve">  Thank you for your attention to this matter.  If you have any questions do not hesitate to contact me at your earliest convenience. </w:t>
      </w:r>
    </w:p>
    <w:p w:rsidR="00FD438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BB451A" w:rsidRPr="00BB451A" w:rsidRDefault="00BB451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>ERH Signature: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>__________________________________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>ERH Name: ____________________________________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u w:val="single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>ERH Address: ___________________________________</w:t>
      </w:r>
    </w:p>
    <w:p w:rsidR="001F2854" w:rsidRPr="00BB451A" w:rsidRDefault="001F2854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ERH Phone Number: 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>_____________________________</w:t>
      </w:r>
    </w:p>
    <w:p w:rsidR="007C09C9" w:rsidRPr="00BB451A" w:rsidRDefault="00495B3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</w:p>
    <w:p w:rsidR="007C09C9" w:rsidRPr="001F371A" w:rsidRDefault="007C09C9" w:rsidP="00051AE0">
      <w:pPr>
        <w:rPr>
          <w:rFonts w:eastAsia="Times New Roman" w:cs="Times New Roman"/>
          <w:color w:val="404040" w:themeColor="text1" w:themeTint="BF"/>
          <w:sz w:val="20"/>
          <w:szCs w:val="20"/>
        </w:rPr>
      </w:pPr>
    </w:p>
    <w:sectPr w:rsidR="007C09C9" w:rsidRPr="001F371A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67" w:rsidRDefault="004C6C67" w:rsidP="00CC4C2D">
      <w:pPr>
        <w:spacing w:after="0" w:line="240" w:lineRule="auto"/>
      </w:pPr>
      <w:r>
        <w:separator/>
      </w:r>
    </w:p>
  </w:endnote>
  <w:endnote w:type="continuationSeparator" w:id="0">
    <w:p w:rsidR="004C6C67" w:rsidRDefault="004C6C67" w:rsidP="00C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Museo Slab 500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67" w:rsidRDefault="004C6C67" w:rsidP="00CC4C2D">
      <w:pPr>
        <w:spacing w:after="0" w:line="240" w:lineRule="auto"/>
      </w:pPr>
      <w:r>
        <w:separator/>
      </w:r>
    </w:p>
  </w:footnote>
  <w:footnote w:type="continuationSeparator" w:id="0">
    <w:p w:rsidR="004C6C67" w:rsidRDefault="004C6C67" w:rsidP="00CC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FE4"/>
    <w:multiLevelType w:val="hybridMultilevel"/>
    <w:tmpl w:val="D0A4AC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A62780"/>
    <w:multiLevelType w:val="hybridMultilevel"/>
    <w:tmpl w:val="82B851D8"/>
    <w:lvl w:ilvl="0" w:tplc="E9A28A6A">
      <w:start w:val="1"/>
      <w:numFmt w:val="decimal"/>
      <w:lvlText w:val="Step %1."/>
      <w:lvlJc w:val="left"/>
      <w:pPr>
        <w:ind w:left="450" w:hanging="360"/>
      </w:pPr>
      <w:rPr>
        <w:rFonts w:hint="default"/>
        <w:b/>
        <w:i w:val="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18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3431"/>
    <w:multiLevelType w:val="hybridMultilevel"/>
    <w:tmpl w:val="DCE6016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62DB4"/>
    <w:multiLevelType w:val="hybridMultilevel"/>
    <w:tmpl w:val="F988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87694A"/>
    <w:multiLevelType w:val="hybridMultilevel"/>
    <w:tmpl w:val="05FA971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0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07421"/>
    <w:multiLevelType w:val="hybridMultilevel"/>
    <w:tmpl w:val="BB646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4177"/>
    <w:multiLevelType w:val="hybridMultilevel"/>
    <w:tmpl w:val="DED299E6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29"/>
  </w:num>
  <w:num w:numId="5">
    <w:abstractNumId w:val="2"/>
  </w:num>
  <w:num w:numId="6">
    <w:abstractNumId w:val="21"/>
  </w:num>
  <w:num w:numId="7">
    <w:abstractNumId w:val="3"/>
  </w:num>
  <w:num w:numId="8">
    <w:abstractNumId w:val="13"/>
  </w:num>
  <w:num w:numId="9">
    <w:abstractNumId w:val="9"/>
  </w:num>
  <w:num w:numId="10">
    <w:abstractNumId w:val="20"/>
  </w:num>
  <w:num w:numId="11">
    <w:abstractNumId w:val="30"/>
  </w:num>
  <w:num w:numId="12">
    <w:abstractNumId w:val="15"/>
  </w:num>
  <w:num w:numId="13">
    <w:abstractNumId w:val="23"/>
  </w:num>
  <w:num w:numId="14">
    <w:abstractNumId w:val="14"/>
  </w:num>
  <w:num w:numId="15">
    <w:abstractNumId w:val="25"/>
  </w:num>
  <w:num w:numId="16">
    <w:abstractNumId w:val="28"/>
  </w:num>
  <w:num w:numId="17">
    <w:abstractNumId w:val="18"/>
  </w:num>
  <w:num w:numId="18">
    <w:abstractNumId w:val="10"/>
  </w:num>
  <w:num w:numId="19">
    <w:abstractNumId w:val="7"/>
  </w:num>
  <w:num w:numId="20">
    <w:abstractNumId w:val="19"/>
  </w:num>
  <w:num w:numId="21">
    <w:abstractNumId w:val="31"/>
  </w:num>
  <w:num w:numId="22">
    <w:abstractNumId w:val="26"/>
  </w:num>
  <w:num w:numId="23">
    <w:abstractNumId w:val="8"/>
  </w:num>
  <w:num w:numId="24">
    <w:abstractNumId w:val="5"/>
  </w:num>
  <w:num w:numId="25">
    <w:abstractNumId w:val="6"/>
  </w:num>
  <w:num w:numId="26">
    <w:abstractNumId w:val="12"/>
  </w:num>
  <w:num w:numId="27">
    <w:abstractNumId w:val="16"/>
  </w:num>
  <w:num w:numId="28">
    <w:abstractNumId w:val="4"/>
  </w:num>
  <w:num w:numId="29">
    <w:abstractNumId w:val="24"/>
  </w:num>
  <w:num w:numId="30">
    <w:abstractNumId w:val="0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01E87"/>
    <w:rsid w:val="0001590D"/>
    <w:rsid w:val="0003274D"/>
    <w:rsid w:val="00043B67"/>
    <w:rsid w:val="00051AE0"/>
    <w:rsid w:val="00060ED7"/>
    <w:rsid w:val="00094FCE"/>
    <w:rsid w:val="00121B36"/>
    <w:rsid w:val="00145410"/>
    <w:rsid w:val="0016045E"/>
    <w:rsid w:val="001A50DB"/>
    <w:rsid w:val="001D1F33"/>
    <w:rsid w:val="001F2854"/>
    <w:rsid w:val="001F371A"/>
    <w:rsid w:val="0023089D"/>
    <w:rsid w:val="00247153"/>
    <w:rsid w:val="00252FD4"/>
    <w:rsid w:val="002937BD"/>
    <w:rsid w:val="002C4D2C"/>
    <w:rsid w:val="002E4F1E"/>
    <w:rsid w:val="00305C41"/>
    <w:rsid w:val="00357D5B"/>
    <w:rsid w:val="003D7BE3"/>
    <w:rsid w:val="003E3C78"/>
    <w:rsid w:val="00446206"/>
    <w:rsid w:val="00451D0E"/>
    <w:rsid w:val="00484C7E"/>
    <w:rsid w:val="00485615"/>
    <w:rsid w:val="00486F3D"/>
    <w:rsid w:val="00490881"/>
    <w:rsid w:val="00494409"/>
    <w:rsid w:val="00495B33"/>
    <w:rsid w:val="004A3FD1"/>
    <w:rsid w:val="004B17C7"/>
    <w:rsid w:val="004B5F57"/>
    <w:rsid w:val="004C6C67"/>
    <w:rsid w:val="004E7E6E"/>
    <w:rsid w:val="005234AE"/>
    <w:rsid w:val="0054685E"/>
    <w:rsid w:val="0059460F"/>
    <w:rsid w:val="005C7987"/>
    <w:rsid w:val="005E6355"/>
    <w:rsid w:val="005E6B51"/>
    <w:rsid w:val="005F088E"/>
    <w:rsid w:val="0062254C"/>
    <w:rsid w:val="00652EB1"/>
    <w:rsid w:val="00674DB9"/>
    <w:rsid w:val="00687A35"/>
    <w:rsid w:val="00687AC3"/>
    <w:rsid w:val="006C092E"/>
    <w:rsid w:val="006D0223"/>
    <w:rsid w:val="006E3E23"/>
    <w:rsid w:val="006F3385"/>
    <w:rsid w:val="006F3E29"/>
    <w:rsid w:val="006F4C17"/>
    <w:rsid w:val="00764938"/>
    <w:rsid w:val="00774EB3"/>
    <w:rsid w:val="007A19AD"/>
    <w:rsid w:val="007B22CD"/>
    <w:rsid w:val="007C09C9"/>
    <w:rsid w:val="007E10C6"/>
    <w:rsid w:val="007E361A"/>
    <w:rsid w:val="007E489F"/>
    <w:rsid w:val="007E5D64"/>
    <w:rsid w:val="007F7C3A"/>
    <w:rsid w:val="00801A71"/>
    <w:rsid w:val="00816A67"/>
    <w:rsid w:val="00845A8F"/>
    <w:rsid w:val="00846E05"/>
    <w:rsid w:val="00896222"/>
    <w:rsid w:val="008B66B6"/>
    <w:rsid w:val="008F6AAC"/>
    <w:rsid w:val="00916EDE"/>
    <w:rsid w:val="00972B5F"/>
    <w:rsid w:val="009C2E13"/>
    <w:rsid w:val="00A011CE"/>
    <w:rsid w:val="00A84443"/>
    <w:rsid w:val="00AA0965"/>
    <w:rsid w:val="00AA49F4"/>
    <w:rsid w:val="00B10FBE"/>
    <w:rsid w:val="00B1623E"/>
    <w:rsid w:val="00B25E9F"/>
    <w:rsid w:val="00B43491"/>
    <w:rsid w:val="00B557BA"/>
    <w:rsid w:val="00B708E4"/>
    <w:rsid w:val="00B8012E"/>
    <w:rsid w:val="00B83EF1"/>
    <w:rsid w:val="00B969B8"/>
    <w:rsid w:val="00B97733"/>
    <w:rsid w:val="00BA2A5B"/>
    <w:rsid w:val="00BB451A"/>
    <w:rsid w:val="00BD3829"/>
    <w:rsid w:val="00C473F3"/>
    <w:rsid w:val="00C47513"/>
    <w:rsid w:val="00C567BB"/>
    <w:rsid w:val="00C877A5"/>
    <w:rsid w:val="00C948BF"/>
    <w:rsid w:val="00CC057F"/>
    <w:rsid w:val="00CC4C2D"/>
    <w:rsid w:val="00CC6C28"/>
    <w:rsid w:val="00CF01BA"/>
    <w:rsid w:val="00D05746"/>
    <w:rsid w:val="00D27425"/>
    <w:rsid w:val="00D62B1D"/>
    <w:rsid w:val="00DA2FC8"/>
    <w:rsid w:val="00DD0CC5"/>
    <w:rsid w:val="00DE05D1"/>
    <w:rsid w:val="00E121B5"/>
    <w:rsid w:val="00E1523B"/>
    <w:rsid w:val="00E869A5"/>
    <w:rsid w:val="00F354A5"/>
    <w:rsid w:val="00F52FAD"/>
    <w:rsid w:val="00F60D43"/>
    <w:rsid w:val="00F66E63"/>
    <w:rsid w:val="00FD438A"/>
    <w:rsid w:val="00FD514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F274-5B76-45A7-A58E-9B4773C5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Martha Pettit</cp:lastModifiedBy>
  <cp:revision>2</cp:revision>
  <cp:lastPrinted>2014-04-03T19:09:00Z</cp:lastPrinted>
  <dcterms:created xsi:type="dcterms:W3CDTF">2017-09-14T18:53:00Z</dcterms:created>
  <dcterms:modified xsi:type="dcterms:W3CDTF">2017-09-14T18:53:00Z</dcterms:modified>
</cp:coreProperties>
</file>