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661C" w:rsidRDefault="00230760" w:rsidP="0019661C">
      <w:pPr>
        <w:spacing w:after="0"/>
        <w:rPr>
          <w:rFonts w:ascii="Arial" w:hAnsi="Arial" w:cs="Arial"/>
          <w:b/>
          <w:sz w:val="32"/>
          <w:szCs w:val="40"/>
        </w:rPr>
      </w:pPr>
      <w:r w:rsidRPr="00E74382">
        <w:rPr>
          <w:rFonts w:ascii="Arial" w:hAnsi="Arial" w:cs="Arial"/>
          <w:b/>
          <w:noProof/>
          <w:color w:val="404040" w:themeColor="text1" w:themeTint="BF"/>
          <w:sz w:val="28"/>
          <w:szCs w:val="28"/>
        </w:rPr>
        <w:drawing>
          <wp:anchor distT="0" distB="0" distL="114300" distR="114300" simplePos="0" relativeHeight="251658240" behindDoc="0" locked="0" layoutInCell="1" allowOverlap="1" wp14:anchorId="73940D53" wp14:editId="11D02C5B">
            <wp:simplePos x="0" y="0"/>
            <wp:positionH relativeFrom="margin">
              <wp:posOffset>-52070</wp:posOffset>
            </wp:positionH>
            <wp:positionV relativeFrom="margin">
              <wp:posOffset>-198755</wp:posOffset>
            </wp:positionV>
            <wp:extent cx="2026920" cy="1042035"/>
            <wp:effectExtent l="0" t="0" r="0" b="571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liance Logo (jpeg).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26920" cy="1042035"/>
                    </a:xfrm>
                    <a:prstGeom prst="rect">
                      <a:avLst/>
                    </a:prstGeom>
                  </pic:spPr>
                </pic:pic>
              </a:graphicData>
            </a:graphic>
            <wp14:sizeRelH relativeFrom="margin">
              <wp14:pctWidth>0</wp14:pctWidth>
            </wp14:sizeRelH>
            <wp14:sizeRelV relativeFrom="margin">
              <wp14:pctHeight>0</wp14:pctHeight>
            </wp14:sizeRelV>
          </wp:anchor>
        </w:drawing>
      </w:r>
    </w:p>
    <w:p w:rsidR="007C09C9" w:rsidRPr="00E74382" w:rsidRDefault="007304FE" w:rsidP="00230760">
      <w:pPr>
        <w:spacing w:after="0"/>
        <w:ind w:firstLine="720"/>
        <w:rPr>
          <w:rFonts w:ascii="Arial" w:hAnsi="Arial" w:cs="Arial"/>
          <w:b/>
          <w:color w:val="404040" w:themeColor="text1" w:themeTint="BF"/>
          <w:sz w:val="28"/>
          <w:szCs w:val="28"/>
        </w:rPr>
      </w:pPr>
      <w:r>
        <w:rPr>
          <w:rFonts w:ascii="Arial" w:hAnsi="Arial" w:cs="Arial"/>
          <w:b/>
          <w:color w:val="404040" w:themeColor="text1" w:themeTint="BF"/>
          <w:sz w:val="28"/>
          <w:szCs w:val="28"/>
        </w:rPr>
        <w:t>Early Start Referral and Assessment Request</w:t>
      </w:r>
      <w:r w:rsidR="007C09C9" w:rsidRPr="00E74382">
        <w:rPr>
          <w:rFonts w:ascii="Arial" w:hAnsi="Arial" w:cs="Arial"/>
          <w:b/>
          <w:color w:val="404040" w:themeColor="text1" w:themeTint="BF"/>
          <w:sz w:val="28"/>
          <w:szCs w:val="28"/>
        </w:rPr>
        <w:t>:</w:t>
      </w:r>
    </w:p>
    <w:p w:rsidR="007C09C9" w:rsidRPr="00E74382" w:rsidRDefault="0019661C" w:rsidP="00230760">
      <w:pPr>
        <w:spacing w:after="0"/>
        <w:ind w:firstLine="720"/>
        <w:jc w:val="center"/>
        <w:rPr>
          <w:rFonts w:ascii="Arial" w:hAnsi="Arial" w:cs="Arial"/>
          <w:b/>
          <w:color w:val="404040" w:themeColor="text1" w:themeTint="BF"/>
          <w:sz w:val="28"/>
          <w:szCs w:val="28"/>
        </w:rPr>
      </w:pPr>
      <w:r w:rsidRPr="00E74382">
        <w:rPr>
          <w:rFonts w:ascii="Arial" w:hAnsi="Arial" w:cs="Arial"/>
          <w:b/>
          <w:color w:val="404040" w:themeColor="text1" w:themeTint="BF"/>
          <w:sz w:val="28"/>
          <w:szCs w:val="28"/>
        </w:rPr>
        <w:t>Step-by-</w:t>
      </w:r>
      <w:r w:rsidR="007C09C9" w:rsidRPr="00E74382">
        <w:rPr>
          <w:rFonts w:ascii="Arial" w:hAnsi="Arial" w:cs="Arial"/>
          <w:b/>
          <w:color w:val="404040" w:themeColor="text1" w:themeTint="BF"/>
          <w:sz w:val="28"/>
          <w:szCs w:val="28"/>
        </w:rPr>
        <w:t>Step Guide</w:t>
      </w:r>
    </w:p>
    <w:p w:rsidR="0019661C" w:rsidRPr="0019661C" w:rsidRDefault="0019661C" w:rsidP="0019661C">
      <w:pPr>
        <w:spacing w:after="0"/>
        <w:rPr>
          <w:rFonts w:ascii="Arial" w:hAnsi="Arial" w:cs="Arial"/>
          <w:b/>
          <w:color w:val="404040" w:themeColor="text1" w:themeTint="BF"/>
          <w:sz w:val="21"/>
          <w:szCs w:val="21"/>
          <w:u w:val="single"/>
        </w:rPr>
      </w:pPr>
    </w:p>
    <w:p w:rsidR="0019661C" w:rsidRPr="0019661C" w:rsidRDefault="0019661C" w:rsidP="0019661C">
      <w:pPr>
        <w:spacing w:after="0"/>
        <w:rPr>
          <w:rFonts w:ascii="Arial" w:hAnsi="Arial" w:cs="Arial"/>
          <w:b/>
          <w:color w:val="404040" w:themeColor="text1" w:themeTint="BF"/>
          <w:sz w:val="20"/>
          <w:szCs w:val="20"/>
        </w:rPr>
      </w:pPr>
    </w:p>
    <w:p w:rsidR="0019661C" w:rsidRPr="0019661C" w:rsidRDefault="0019661C" w:rsidP="0019661C">
      <w:pPr>
        <w:spacing w:after="0"/>
        <w:rPr>
          <w:rFonts w:ascii="Arial" w:hAnsi="Arial" w:cs="Arial"/>
          <w:b/>
          <w:color w:val="404040" w:themeColor="text1" w:themeTint="BF"/>
          <w:sz w:val="10"/>
          <w:szCs w:val="20"/>
        </w:rPr>
      </w:pPr>
    </w:p>
    <w:p w:rsidR="00230760" w:rsidRPr="00025263" w:rsidRDefault="0019661C" w:rsidP="00147BB9">
      <w:pPr>
        <w:spacing w:after="40"/>
        <w:rPr>
          <w:rFonts w:ascii="Arial" w:hAnsi="Arial" w:cs="Arial"/>
          <w:b/>
          <w:color w:val="404040" w:themeColor="text1" w:themeTint="BF"/>
          <w:sz w:val="21"/>
          <w:szCs w:val="21"/>
        </w:rPr>
      </w:pPr>
      <w:r w:rsidRPr="00025263">
        <w:rPr>
          <w:rFonts w:ascii="Arial" w:hAnsi="Arial" w:cs="Arial"/>
          <w:b/>
          <w:color w:val="404040" w:themeColor="text1" w:themeTint="BF"/>
          <w:sz w:val="21"/>
          <w:szCs w:val="21"/>
        </w:rPr>
        <w:t xml:space="preserve">Why might </w:t>
      </w:r>
      <w:r w:rsidR="00484E5D" w:rsidRPr="00025263">
        <w:rPr>
          <w:rFonts w:ascii="Arial" w:hAnsi="Arial" w:cs="Arial"/>
          <w:b/>
          <w:color w:val="404040" w:themeColor="text1" w:themeTint="BF"/>
          <w:sz w:val="21"/>
          <w:szCs w:val="21"/>
        </w:rPr>
        <w:t>a</w:t>
      </w:r>
      <w:r w:rsidRPr="00025263">
        <w:rPr>
          <w:rFonts w:ascii="Arial" w:hAnsi="Arial" w:cs="Arial"/>
          <w:b/>
          <w:color w:val="404040" w:themeColor="text1" w:themeTint="BF"/>
          <w:sz w:val="21"/>
          <w:szCs w:val="21"/>
        </w:rPr>
        <w:t xml:space="preserve"> child need a</w:t>
      </w:r>
      <w:r w:rsidR="00A72229" w:rsidRPr="00025263">
        <w:rPr>
          <w:rFonts w:ascii="Arial" w:hAnsi="Arial" w:cs="Arial"/>
          <w:b/>
          <w:color w:val="404040" w:themeColor="text1" w:themeTint="BF"/>
          <w:sz w:val="21"/>
          <w:szCs w:val="21"/>
        </w:rPr>
        <w:t>n</w:t>
      </w:r>
      <w:r w:rsidRPr="00025263">
        <w:rPr>
          <w:rFonts w:ascii="Arial" w:hAnsi="Arial" w:cs="Arial"/>
          <w:b/>
          <w:color w:val="404040" w:themeColor="text1" w:themeTint="BF"/>
          <w:sz w:val="21"/>
          <w:szCs w:val="21"/>
        </w:rPr>
        <w:t xml:space="preserve"> </w:t>
      </w:r>
      <w:r w:rsidR="008061BC">
        <w:rPr>
          <w:rFonts w:ascii="Arial" w:hAnsi="Arial" w:cs="Arial"/>
          <w:b/>
          <w:color w:val="404040" w:themeColor="text1" w:themeTint="BF"/>
          <w:sz w:val="21"/>
          <w:szCs w:val="21"/>
        </w:rPr>
        <w:t>E</w:t>
      </w:r>
      <w:r w:rsidR="007304FE" w:rsidRPr="00025263">
        <w:rPr>
          <w:rFonts w:ascii="Arial" w:hAnsi="Arial" w:cs="Arial"/>
          <w:b/>
          <w:color w:val="404040" w:themeColor="text1" w:themeTint="BF"/>
          <w:sz w:val="21"/>
          <w:szCs w:val="21"/>
        </w:rPr>
        <w:t xml:space="preserve">arly </w:t>
      </w:r>
      <w:r w:rsidR="008061BC">
        <w:rPr>
          <w:rFonts w:ascii="Arial" w:hAnsi="Arial" w:cs="Arial"/>
          <w:b/>
          <w:color w:val="404040" w:themeColor="text1" w:themeTint="BF"/>
          <w:sz w:val="21"/>
          <w:szCs w:val="21"/>
        </w:rPr>
        <w:t>S</w:t>
      </w:r>
      <w:r w:rsidR="007304FE" w:rsidRPr="00025263">
        <w:rPr>
          <w:rFonts w:ascii="Arial" w:hAnsi="Arial" w:cs="Arial"/>
          <w:b/>
          <w:color w:val="404040" w:themeColor="text1" w:themeTint="BF"/>
          <w:sz w:val="21"/>
          <w:szCs w:val="21"/>
        </w:rPr>
        <w:t>tart</w:t>
      </w:r>
      <w:r w:rsidRPr="00025263">
        <w:rPr>
          <w:rFonts w:ascii="Arial" w:hAnsi="Arial" w:cs="Arial"/>
          <w:b/>
          <w:color w:val="404040" w:themeColor="text1" w:themeTint="BF"/>
          <w:sz w:val="21"/>
          <w:szCs w:val="21"/>
        </w:rPr>
        <w:t xml:space="preserve"> assessment?</w:t>
      </w:r>
    </w:p>
    <w:p w:rsidR="00230760" w:rsidRPr="00230760" w:rsidRDefault="008061BC" w:rsidP="00025263">
      <w:pPr>
        <w:spacing w:after="0" w:line="240" w:lineRule="auto"/>
        <w:rPr>
          <w:rStyle w:val="A11"/>
          <w:rFonts w:ascii="Arial" w:hAnsi="Arial" w:cs="Arial"/>
          <w:color w:val="404040" w:themeColor="text1" w:themeTint="BF"/>
          <w:sz w:val="20"/>
          <w:szCs w:val="20"/>
        </w:rPr>
      </w:pPr>
      <w:r>
        <w:rPr>
          <w:rFonts w:ascii="Arial" w:hAnsi="Arial" w:cs="Arial"/>
          <w:color w:val="404040" w:themeColor="text1" w:themeTint="BF"/>
          <w:sz w:val="19"/>
          <w:szCs w:val="19"/>
        </w:rPr>
        <w:t>Early S</w:t>
      </w:r>
      <w:r w:rsidR="00A72229" w:rsidRPr="00025263">
        <w:rPr>
          <w:rFonts w:ascii="Arial" w:hAnsi="Arial" w:cs="Arial"/>
          <w:color w:val="404040" w:themeColor="text1" w:themeTint="BF"/>
          <w:sz w:val="19"/>
          <w:szCs w:val="19"/>
        </w:rPr>
        <w:t>tart</w:t>
      </w:r>
      <w:r w:rsidR="0019661C" w:rsidRPr="00025263">
        <w:rPr>
          <w:rFonts w:ascii="Arial" w:hAnsi="Arial" w:cs="Arial"/>
          <w:color w:val="404040" w:themeColor="text1" w:themeTint="BF"/>
          <w:sz w:val="19"/>
          <w:szCs w:val="19"/>
        </w:rPr>
        <w:t xml:space="preserve"> assessments can help </w:t>
      </w:r>
      <w:r w:rsidR="00754FE2" w:rsidRPr="00025263">
        <w:rPr>
          <w:rFonts w:ascii="Arial" w:hAnsi="Arial" w:cs="Arial"/>
          <w:color w:val="404040" w:themeColor="text1" w:themeTint="BF"/>
          <w:sz w:val="19"/>
          <w:szCs w:val="19"/>
        </w:rPr>
        <w:t>determine whether a child has a</w:t>
      </w:r>
      <w:r w:rsidR="0019661C" w:rsidRPr="00025263">
        <w:rPr>
          <w:rFonts w:ascii="Arial" w:hAnsi="Arial" w:cs="Arial"/>
          <w:color w:val="404040" w:themeColor="text1" w:themeTint="BF"/>
          <w:sz w:val="19"/>
          <w:szCs w:val="19"/>
        </w:rPr>
        <w:t xml:space="preserve"> </w:t>
      </w:r>
      <w:r w:rsidR="00754FE2" w:rsidRPr="00025263">
        <w:rPr>
          <w:rFonts w:ascii="Arial" w:hAnsi="Arial" w:cs="Arial"/>
          <w:color w:val="404040" w:themeColor="text1" w:themeTint="BF"/>
          <w:sz w:val="19"/>
          <w:szCs w:val="19"/>
        </w:rPr>
        <w:t>developmental delay</w:t>
      </w:r>
      <w:r w:rsidR="0019661C" w:rsidRPr="00025263">
        <w:rPr>
          <w:rFonts w:ascii="Arial" w:hAnsi="Arial" w:cs="Arial"/>
          <w:color w:val="404040" w:themeColor="text1" w:themeTint="BF"/>
          <w:sz w:val="19"/>
          <w:szCs w:val="19"/>
        </w:rPr>
        <w:t xml:space="preserve"> and whether they are in need of </w:t>
      </w:r>
      <w:r w:rsidR="00754FE2" w:rsidRPr="00025263">
        <w:rPr>
          <w:rFonts w:ascii="Arial" w:hAnsi="Arial" w:cs="Arial"/>
          <w:color w:val="404040" w:themeColor="text1" w:themeTint="BF"/>
          <w:sz w:val="19"/>
          <w:szCs w:val="19"/>
        </w:rPr>
        <w:t>early intervention</w:t>
      </w:r>
      <w:r w:rsidR="0019661C" w:rsidRPr="00025263">
        <w:rPr>
          <w:rFonts w:ascii="Arial" w:hAnsi="Arial" w:cs="Arial"/>
          <w:color w:val="404040" w:themeColor="text1" w:themeTint="BF"/>
          <w:sz w:val="19"/>
          <w:szCs w:val="19"/>
        </w:rPr>
        <w:t xml:space="preserve"> services. Through </w:t>
      </w:r>
      <w:r>
        <w:rPr>
          <w:rFonts w:ascii="Arial" w:hAnsi="Arial" w:cs="Arial"/>
          <w:color w:val="404040" w:themeColor="text1" w:themeTint="BF"/>
          <w:sz w:val="19"/>
          <w:szCs w:val="19"/>
        </w:rPr>
        <w:t>E</w:t>
      </w:r>
      <w:r w:rsidR="00754FE2" w:rsidRPr="00025263">
        <w:rPr>
          <w:rFonts w:ascii="Arial" w:hAnsi="Arial" w:cs="Arial"/>
          <w:color w:val="404040" w:themeColor="text1" w:themeTint="BF"/>
          <w:sz w:val="19"/>
          <w:szCs w:val="19"/>
        </w:rPr>
        <w:t xml:space="preserve">arly </w:t>
      </w:r>
      <w:r>
        <w:rPr>
          <w:rFonts w:ascii="Arial" w:hAnsi="Arial" w:cs="Arial"/>
          <w:color w:val="404040" w:themeColor="text1" w:themeTint="BF"/>
          <w:sz w:val="19"/>
          <w:szCs w:val="19"/>
        </w:rPr>
        <w:t>S</w:t>
      </w:r>
      <w:r w:rsidR="00754FE2" w:rsidRPr="00025263">
        <w:rPr>
          <w:rFonts w:ascii="Arial" w:hAnsi="Arial" w:cs="Arial"/>
          <w:color w:val="404040" w:themeColor="text1" w:themeTint="BF"/>
          <w:sz w:val="19"/>
          <w:szCs w:val="19"/>
        </w:rPr>
        <w:t>tart,</w:t>
      </w:r>
      <w:r w:rsidR="0019661C" w:rsidRPr="00025263">
        <w:rPr>
          <w:rFonts w:ascii="Arial" w:hAnsi="Arial" w:cs="Arial"/>
          <w:color w:val="404040" w:themeColor="text1" w:themeTint="BF"/>
          <w:sz w:val="19"/>
          <w:szCs w:val="19"/>
        </w:rPr>
        <w:t xml:space="preserve"> </w:t>
      </w:r>
      <w:r w:rsidR="00484E5D" w:rsidRPr="00025263">
        <w:rPr>
          <w:rFonts w:ascii="Arial" w:hAnsi="Arial" w:cs="Arial"/>
          <w:color w:val="404040" w:themeColor="text1" w:themeTint="BF"/>
          <w:sz w:val="19"/>
          <w:szCs w:val="19"/>
        </w:rPr>
        <w:t>a</w:t>
      </w:r>
      <w:r w:rsidR="0019661C" w:rsidRPr="00025263">
        <w:rPr>
          <w:rFonts w:ascii="Arial" w:hAnsi="Arial" w:cs="Arial"/>
          <w:color w:val="404040" w:themeColor="text1" w:themeTint="BF"/>
          <w:sz w:val="19"/>
          <w:szCs w:val="19"/>
        </w:rPr>
        <w:t xml:space="preserve"> child may be eligible to receive an Individualized </w:t>
      </w:r>
      <w:r w:rsidR="00754FE2" w:rsidRPr="00025263">
        <w:rPr>
          <w:rFonts w:ascii="Arial" w:hAnsi="Arial" w:cs="Arial"/>
          <w:color w:val="404040" w:themeColor="text1" w:themeTint="BF"/>
          <w:sz w:val="19"/>
          <w:szCs w:val="19"/>
        </w:rPr>
        <w:t>Family Service Plan</w:t>
      </w:r>
      <w:r w:rsidR="0019661C" w:rsidRPr="00025263">
        <w:rPr>
          <w:rFonts w:ascii="Arial" w:hAnsi="Arial" w:cs="Arial"/>
          <w:color w:val="404040" w:themeColor="text1" w:themeTint="BF"/>
          <w:sz w:val="19"/>
          <w:szCs w:val="19"/>
        </w:rPr>
        <w:t xml:space="preserve"> (“I</w:t>
      </w:r>
      <w:r w:rsidR="00754FE2" w:rsidRPr="00025263">
        <w:rPr>
          <w:rFonts w:ascii="Arial" w:hAnsi="Arial" w:cs="Arial"/>
          <w:color w:val="404040" w:themeColor="text1" w:themeTint="BF"/>
          <w:sz w:val="19"/>
          <w:szCs w:val="19"/>
        </w:rPr>
        <w:t>FS</w:t>
      </w:r>
      <w:r w:rsidR="0019661C" w:rsidRPr="00025263">
        <w:rPr>
          <w:rFonts w:ascii="Arial" w:hAnsi="Arial" w:cs="Arial"/>
          <w:color w:val="404040" w:themeColor="text1" w:themeTint="BF"/>
          <w:sz w:val="19"/>
          <w:szCs w:val="19"/>
        </w:rPr>
        <w:t xml:space="preserve">P”) that is specifically designed to meet their unique needs </w:t>
      </w:r>
      <w:r w:rsidR="00754FE2" w:rsidRPr="00025263">
        <w:rPr>
          <w:rFonts w:ascii="Arial" w:hAnsi="Arial" w:cs="Arial"/>
          <w:color w:val="404040" w:themeColor="text1" w:themeTint="BF"/>
          <w:sz w:val="19"/>
          <w:szCs w:val="19"/>
        </w:rPr>
        <w:t>and the concerns of the family</w:t>
      </w:r>
      <w:r w:rsidR="0019661C" w:rsidRPr="0019661C">
        <w:rPr>
          <w:rFonts w:ascii="Arial" w:hAnsi="Arial" w:cs="Arial"/>
          <w:color w:val="404040" w:themeColor="text1" w:themeTint="BF"/>
          <w:sz w:val="20"/>
          <w:szCs w:val="20"/>
        </w:rPr>
        <w:t xml:space="preserve">. </w:t>
      </w:r>
    </w:p>
    <w:p w:rsidR="00230760" w:rsidRPr="00025263" w:rsidRDefault="00230760" w:rsidP="00147BB9">
      <w:pPr>
        <w:pStyle w:val="Pa1"/>
        <w:spacing w:after="40"/>
        <w:rPr>
          <w:rFonts w:ascii="Arial" w:hAnsi="Arial" w:cs="Arial"/>
          <w:b/>
          <w:color w:val="404040" w:themeColor="text1" w:themeTint="BF"/>
          <w:sz w:val="21"/>
          <w:szCs w:val="21"/>
        </w:rPr>
      </w:pPr>
      <w:r>
        <w:rPr>
          <w:rStyle w:val="A11"/>
          <w:rFonts w:ascii="Arial" w:hAnsi="Arial" w:cs="Arial"/>
          <w:b/>
          <w:color w:val="404040" w:themeColor="text1" w:themeTint="BF"/>
          <w:sz w:val="22"/>
          <w:szCs w:val="22"/>
        </w:rPr>
        <w:br/>
      </w:r>
      <w:r w:rsidR="00190483" w:rsidRPr="00025263">
        <w:rPr>
          <w:rStyle w:val="A11"/>
          <w:rFonts w:ascii="Arial" w:hAnsi="Arial" w:cs="Arial"/>
          <w:b/>
          <w:color w:val="404040" w:themeColor="text1" w:themeTint="BF"/>
        </w:rPr>
        <w:t>What does a child with a</w:t>
      </w:r>
      <w:r w:rsidR="0019661C" w:rsidRPr="00025263">
        <w:rPr>
          <w:rStyle w:val="A11"/>
          <w:rFonts w:ascii="Arial" w:hAnsi="Arial" w:cs="Arial"/>
          <w:b/>
          <w:color w:val="404040" w:themeColor="text1" w:themeTint="BF"/>
        </w:rPr>
        <w:t xml:space="preserve"> </w:t>
      </w:r>
      <w:r w:rsidR="00754FE2" w:rsidRPr="00025263">
        <w:rPr>
          <w:rStyle w:val="A11"/>
          <w:rFonts w:ascii="Arial" w:hAnsi="Arial" w:cs="Arial"/>
          <w:b/>
          <w:color w:val="404040" w:themeColor="text1" w:themeTint="BF"/>
        </w:rPr>
        <w:t>developmental delay</w:t>
      </w:r>
      <w:r w:rsidR="0019661C" w:rsidRPr="00025263">
        <w:rPr>
          <w:rStyle w:val="A11"/>
          <w:rFonts w:ascii="Arial" w:hAnsi="Arial" w:cs="Arial"/>
          <w:b/>
          <w:color w:val="404040" w:themeColor="text1" w:themeTint="BF"/>
        </w:rPr>
        <w:t xml:space="preserve"> look like?</w:t>
      </w:r>
    </w:p>
    <w:p w:rsidR="0019661C" w:rsidRPr="00025263" w:rsidRDefault="00571149" w:rsidP="0019661C">
      <w:pPr>
        <w:pStyle w:val="Default"/>
        <w:numPr>
          <w:ilvl w:val="0"/>
          <w:numId w:val="27"/>
        </w:numPr>
        <w:ind w:left="720" w:hanging="360"/>
        <w:rPr>
          <w:rStyle w:val="A11"/>
          <w:rFonts w:ascii="Arial" w:hAnsi="Arial" w:cs="Arial"/>
          <w:color w:val="404040" w:themeColor="text1" w:themeTint="BF"/>
          <w:sz w:val="19"/>
          <w:szCs w:val="19"/>
        </w:rPr>
      </w:pPr>
      <w:r w:rsidRPr="00025263">
        <w:rPr>
          <w:rStyle w:val="A11"/>
          <w:rFonts w:ascii="Arial" w:hAnsi="Arial" w:cs="Arial"/>
          <w:color w:val="404040" w:themeColor="text1" w:themeTint="BF"/>
          <w:sz w:val="19"/>
          <w:szCs w:val="19"/>
        </w:rPr>
        <w:t>Fine Motor or Gross M</w:t>
      </w:r>
      <w:r w:rsidR="004B13AD" w:rsidRPr="00025263">
        <w:rPr>
          <w:rStyle w:val="A11"/>
          <w:rFonts w:ascii="Arial" w:hAnsi="Arial" w:cs="Arial"/>
          <w:color w:val="404040" w:themeColor="text1" w:themeTint="BF"/>
          <w:sz w:val="19"/>
          <w:szCs w:val="19"/>
        </w:rPr>
        <w:t>otor delays</w:t>
      </w:r>
    </w:p>
    <w:p w:rsidR="0019661C" w:rsidRPr="00025263" w:rsidRDefault="004B13AD" w:rsidP="0019661C">
      <w:pPr>
        <w:pStyle w:val="Default"/>
        <w:numPr>
          <w:ilvl w:val="0"/>
          <w:numId w:val="27"/>
        </w:numPr>
        <w:ind w:left="720" w:hanging="360"/>
        <w:rPr>
          <w:rStyle w:val="A11"/>
          <w:rFonts w:ascii="Arial" w:hAnsi="Arial" w:cs="Arial"/>
          <w:color w:val="404040" w:themeColor="text1" w:themeTint="BF"/>
          <w:sz w:val="19"/>
          <w:szCs w:val="19"/>
        </w:rPr>
      </w:pPr>
      <w:r w:rsidRPr="00025263">
        <w:rPr>
          <w:rStyle w:val="A11"/>
          <w:rFonts w:ascii="Arial" w:hAnsi="Arial" w:cs="Arial"/>
          <w:color w:val="404040" w:themeColor="text1" w:themeTint="BF"/>
          <w:sz w:val="19"/>
          <w:szCs w:val="19"/>
        </w:rPr>
        <w:t>Cognitive delays</w:t>
      </w:r>
    </w:p>
    <w:p w:rsidR="0019661C" w:rsidRPr="00025263" w:rsidRDefault="00571149" w:rsidP="0019661C">
      <w:pPr>
        <w:pStyle w:val="Default"/>
        <w:numPr>
          <w:ilvl w:val="0"/>
          <w:numId w:val="27"/>
        </w:numPr>
        <w:ind w:left="720" w:hanging="360"/>
        <w:rPr>
          <w:rFonts w:ascii="Arial" w:hAnsi="Arial" w:cs="Arial"/>
          <w:color w:val="404040" w:themeColor="text1" w:themeTint="BF"/>
          <w:sz w:val="19"/>
          <w:szCs w:val="19"/>
        </w:rPr>
      </w:pPr>
      <w:r w:rsidRPr="00025263">
        <w:rPr>
          <w:rStyle w:val="A11"/>
          <w:rFonts w:ascii="Arial" w:hAnsi="Arial" w:cs="Arial"/>
          <w:color w:val="404040" w:themeColor="text1" w:themeTint="BF"/>
          <w:sz w:val="19"/>
          <w:szCs w:val="19"/>
        </w:rPr>
        <w:t xml:space="preserve">Self-Help or </w:t>
      </w:r>
      <w:r w:rsidR="004B13AD" w:rsidRPr="00025263">
        <w:rPr>
          <w:rStyle w:val="A11"/>
          <w:rFonts w:ascii="Arial" w:hAnsi="Arial" w:cs="Arial"/>
          <w:color w:val="404040" w:themeColor="text1" w:themeTint="BF"/>
          <w:sz w:val="19"/>
          <w:szCs w:val="19"/>
        </w:rPr>
        <w:t>Adaptive delays</w:t>
      </w:r>
    </w:p>
    <w:p w:rsidR="004B13AD" w:rsidRPr="00025263" w:rsidRDefault="00571149" w:rsidP="004B13AD">
      <w:pPr>
        <w:pStyle w:val="Default"/>
        <w:numPr>
          <w:ilvl w:val="0"/>
          <w:numId w:val="27"/>
        </w:numPr>
        <w:ind w:left="720" w:hanging="360"/>
        <w:rPr>
          <w:rStyle w:val="A11"/>
          <w:rFonts w:ascii="Arial" w:hAnsi="Arial" w:cs="Arial"/>
          <w:color w:val="404040" w:themeColor="text1" w:themeTint="BF"/>
          <w:sz w:val="19"/>
          <w:szCs w:val="19"/>
        </w:rPr>
      </w:pPr>
      <w:r w:rsidRPr="00025263">
        <w:rPr>
          <w:rStyle w:val="A11"/>
          <w:rFonts w:ascii="Arial" w:hAnsi="Arial" w:cs="Arial"/>
          <w:color w:val="404040" w:themeColor="text1" w:themeTint="BF"/>
          <w:sz w:val="19"/>
          <w:szCs w:val="19"/>
        </w:rPr>
        <w:t>Social-E</w:t>
      </w:r>
      <w:r w:rsidR="004B13AD" w:rsidRPr="00025263">
        <w:rPr>
          <w:rStyle w:val="A11"/>
          <w:rFonts w:ascii="Arial" w:hAnsi="Arial" w:cs="Arial"/>
          <w:color w:val="404040" w:themeColor="text1" w:themeTint="BF"/>
          <w:sz w:val="19"/>
          <w:szCs w:val="19"/>
        </w:rPr>
        <w:t xml:space="preserve">motional </w:t>
      </w:r>
      <w:r w:rsidRPr="00025263">
        <w:rPr>
          <w:rStyle w:val="A11"/>
          <w:rFonts w:ascii="Arial" w:hAnsi="Arial" w:cs="Arial"/>
          <w:color w:val="404040" w:themeColor="text1" w:themeTint="BF"/>
          <w:sz w:val="19"/>
          <w:szCs w:val="19"/>
        </w:rPr>
        <w:t>concerns</w:t>
      </w:r>
      <w:r w:rsidR="004B13AD" w:rsidRPr="00025263">
        <w:rPr>
          <w:rStyle w:val="A11"/>
          <w:rFonts w:ascii="Arial" w:hAnsi="Arial" w:cs="Arial"/>
          <w:color w:val="404040" w:themeColor="text1" w:themeTint="BF"/>
          <w:sz w:val="19"/>
          <w:szCs w:val="19"/>
        </w:rPr>
        <w:t xml:space="preserve"> </w:t>
      </w:r>
    </w:p>
    <w:p w:rsidR="0019661C" w:rsidRPr="00025263" w:rsidRDefault="00571149" w:rsidP="004B13AD">
      <w:pPr>
        <w:pStyle w:val="Default"/>
        <w:numPr>
          <w:ilvl w:val="0"/>
          <w:numId w:val="27"/>
        </w:numPr>
        <w:ind w:left="720" w:hanging="360"/>
        <w:rPr>
          <w:rFonts w:ascii="Arial" w:hAnsi="Arial" w:cs="Arial"/>
          <w:color w:val="404040" w:themeColor="text1" w:themeTint="BF"/>
          <w:sz w:val="19"/>
          <w:szCs w:val="19"/>
        </w:rPr>
      </w:pPr>
      <w:r w:rsidRPr="00025263">
        <w:rPr>
          <w:rStyle w:val="A11"/>
          <w:rFonts w:ascii="Arial" w:hAnsi="Arial" w:cs="Arial"/>
          <w:color w:val="404040" w:themeColor="text1" w:themeTint="BF"/>
          <w:sz w:val="19"/>
          <w:szCs w:val="19"/>
        </w:rPr>
        <w:t>Communication delays</w:t>
      </w:r>
    </w:p>
    <w:p w:rsidR="0019661C" w:rsidRPr="00025263" w:rsidRDefault="004B13AD" w:rsidP="0019661C">
      <w:pPr>
        <w:pStyle w:val="Default"/>
        <w:numPr>
          <w:ilvl w:val="0"/>
          <w:numId w:val="27"/>
        </w:numPr>
        <w:ind w:left="720" w:hanging="360"/>
        <w:rPr>
          <w:rStyle w:val="A11"/>
          <w:rFonts w:ascii="Arial" w:hAnsi="Arial" w:cs="Arial"/>
          <w:color w:val="404040" w:themeColor="text1" w:themeTint="BF"/>
          <w:sz w:val="19"/>
          <w:szCs w:val="19"/>
        </w:rPr>
      </w:pPr>
      <w:r w:rsidRPr="00025263">
        <w:rPr>
          <w:rStyle w:val="A11"/>
          <w:rFonts w:ascii="Arial" w:hAnsi="Arial" w:cs="Arial"/>
          <w:color w:val="404040" w:themeColor="text1" w:themeTint="BF"/>
          <w:sz w:val="19"/>
          <w:szCs w:val="19"/>
        </w:rPr>
        <w:t>Formal diagnosis (</w:t>
      </w:r>
      <w:r w:rsidR="00B067BD">
        <w:rPr>
          <w:rStyle w:val="A11"/>
          <w:rFonts w:ascii="Arial" w:hAnsi="Arial" w:cs="Arial"/>
          <w:color w:val="404040" w:themeColor="text1" w:themeTint="BF"/>
          <w:sz w:val="19"/>
          <w:szCs w:val="19"/>
        </w:rPr>
        <w:t>e.g</w:t>
      </w:r>
      <w:r w:rsidRPr="00025263">
        <w:rPr>
          <w:rStyle w:val="A11"/>
          <w:rFonts w:ascii="Arial" w:hAnsi="Arial" w:cs="Arial"/>
          <w:color w:val="404040" w:themeColor="text1" w:themeTint="BF"/>
          <w:sz w:val="19"/>
          <w:szCs w:val="19"/>
        </w:rPr>
        <w:t>. cerebral palsy, autism, down syndrome)</w:t>
      </w:r>
    </w:p>
    <w:p w:rsidR="0019661C" w:rsidRPr="00C83254" w:rsidRDefault="00230760" w:rsidP="00C83254">
      <w:pPr>
        <w:pStyle w:val="Pa4"/>
        <w:spacing w:after="40" w:line="240" w:lineRule="atLeast"/>
        <w:rPr>
          <w:rFonts w:ascii="Arial" w:hAnsi="Arial" w:cs="Arial"/>
          <w:b/>
          <w:color w:val="262626" w:themeColor="text1" w:themeTint="D9"/>
          <w:sz w:val="21"/>
          <w:szCs w:val="21"/>
        </w:rPr>
      </w:pPr>
      <w:r>
        <w:rPr>
          <w:rFonts w:ascii="Arial" w:hAnsi="Arial" w:cs="Arial"/>
          <w:b/>
          <w:color w:val="404040" w:themeColor="text1" w:themeTint="BF"/>
          <w:sz w:val="21"/>
          <w:szCs w:val="21"/>
        </w:rPr>
        <w:br/>
      </w:r>
      <w:r w:rsidR="0019661C" w:rsidRPr="00E74382">
        <w:rPr>
          <w:rFonts w:ascii="Arial" w:hAnsi="Arial" w:cs="Arial"/>
          <w:b/>
          <w:color w:val="404040" w:themeColor="text1" w:themeTint="BF"/>
          <w:sz w:val="21"/>
          <w:szCs w:val="21"/>
        </w:rPr>
        <w:t xml:space="preserve">What is an Individualized </w:t>
      </w:r>
      <w:r w:rsidR="004B13AD">
        <w:rPr>
          <w:rFonts w:ascii="Arial" w:hAnsi="Arial" w:cs="Arial"/>
          <w:b/>
          <w:color w:val="404040" w:themeColor="text1" w:themeTint="BF"/>
          <w:sz w:val="21"/>
          <w:szCs w:val="21"/>
        </w:rPr>
        <w:t>Family Service Plan</w:t>
      </w:r>
      <w:r w:rsidR="0019661C" w:rsidRPr="00E74382">
        <w:rPr>
          <w:rFonts w:ascii="Arial" w:hAnsi="Arial" w:cs="Arial"/>
          <w:b/>
          <w:color w:val="404040" w:themeColor="text1" w:themeTint="BF"/>
          <w:sz w:val="21"/>
          <w:szCs w:val="21"/>
        </w:rPr>
        <w:t xml:space="preserve"> (“I</w:t>
      </w:r>
      <w:r w:rsidR="004B13AD">
        <w:rPr>
          <w:rFonts w:ascii="Arial" w:hAnsi="Arial" w:cs="Arial"/>
          <w:b/>
          <w:color w:val="404040" w:themeColor="text1" w:themeTint="BF"/>
          <w:sz w:val="21"/>
          <w:szCs w:val="21"/>
        </w:rPr>
        <w:t>FS</w:t>
      </w:r>
      <w:r w:rsidR="0019661C" w:rsidRPr="00E74382">
        <w:rPr>
          <w:rFonts w:ascii="Arial" w:hAnsi="Arial" w:cs="Arial"/>
          <w:b/>
          <w:color w:val="404040" w:themeColor="text1" w:themeTint="BF"/>
          <w:sz w:val="21"/>
          <w:szCs w:val="21"/>
        </w:rPr>
        <w:t>P”)?</w:t>
      </w:r>
      <w:r w:rsidRPr="00230760">
        <w:rPr>
          <w:sz w:val="20"/>
          <w:szCs w:val="22"/>
        </w:rPr>
        <w:br/>
      </w:r>
      <w:r w:rsidR="009527E6" w:rsidRPr="00C83254">
        <w:rPr>
          <w:rFonts w:ascii="Arial" w:hAnsi="Arial" w:cs="Arial"/>
          <w:color w:val="262626" w:themeColor="text1" w:themeTint="D9"/>
          <w:sz w:val="19"/>
          <w:szCs w:val="19"/>
        </w:rPr>
        <w:t>An IFS</w:t>
      </w:r>
      <w:r w:rsidR="0019661C" w:rsidRPr="00C83254">
        <w:rPr>
          <w:rFonts w:ascii="Arial" w:hAnsi="Arial" w:cs="Arial"/>
          <w:color w:val="262626" w:themeColor="text1" w:themeTint="D9"/>
          <w:sz w:val="19"/>
          <w:szCs w:val="19"/>
        </w:rPr>
        <w:t xml:space="preserve">P is a written </w:t>
      </w:r>
      <w:r w:rsidR="0027535A" w:rsidRPr="00C83254">
        <w:rPr>
          <w:rFonts w:ascii="Arial" w:hAnsi="Arial" w:cs="Arial"/>
          <w:color w:val="262626" w:themeColor="text1" w:themeTint="D9"/>
          <w:sz w:val="19"/>
          <w:szCs w:val="19"/>
        </w:rPr>
        <w:t xml:space="preserve">service plan </w:t>
      </w:r>
      <w:r w:rsidR="0019661C" w:rsidRPr="00C83254">
        <w:rPr>
          <w:rFonts w:ascii="Arial" w:hAnsi="Arial" w:cs="Arial"/>
          <w:color w:val="262626" w:themeColor="text1" w:themeTint="D9"/>
          <w:sz w:val="19"/>
          <w:szCs w:val="19"/>
        </w:rPr>
        <w:t xml:space="preserve">developed by the </w:t>
      </w:r>
      <w:r w:rsidR="009527E6" w:rsidRPr="00C83254">
        <w:rPr>
          <w:rFonts w:ascii="Arial" w:hAnsi="Arial" w:cs="Arial"/>
          <w:color w:val="262626" w:themeColor="text1" w:themeTint="D9"/>
          <w:sz w:val="19"/>
          <w:szCs w:val="19"/>
        </w:rPr>
        <w:t>regional center service coordinator, early intervention service providers/evaluators/assessors and</w:t>
      </w:r>
      <w:r w:rsidR="0019661C" w:rsidRPr="00C83254">
        <w:rPr>
          <w:rFonts w:ascii="Arial" w:hAnsi="Arial" w:cs="Arial"/>
          <w:color w:val="262626" w:themeColor="text1" w:themeTint="D9"/>
          <w:sz w:val="19"/>
          <w:szCs w:val="19"/>
        </w:rPr>
        <w:t xml:space="preserve"> the education rights holder (“ERH”). </w:t>
      </w:r>
      <w:r w:rsidR="009527E6" w:rsidRPr="00C83254">
        <w:rPr>
          <w:rFonts w:ascii="Arial" w:hAnsi="Arial" w:cs="Arial"/>
          <w:color w:val="262626" w:themeColor="text1" w:themeTint="D9"/>
          <w:sz w:val="19"/>
          <w:szCs w:val="19"/>
        </w:rPr>
        <w:t>IFS</w:t>
      </w:r>
      <w:r w:rsidR="0019661C" w:rsidRPr="00C83254">
        <w:rPr>
          <w:rFonts w:ascii="Arial" w:hAnsi="Arial" w:cs="Arial"/>
          <w:color w:val="262626" w:themeColor="text1" w:themeTint="D9"/>
          <w:sz w:val="19"/>
          <w:szCs w:val="19"/>
        </w:rPr>
        <w:t>Ps include the child</w:t>
      </w:r>
      <w:r w:rsidR="0027535A" w:rsidRPr="00C83254">
        <w:rPr>
          <w:rFonts w:ascii="Arial" w:hAnsi="Arial" w:cs="Arial"/>
          <w:color w:val="262626" w:themeColor="text1" w:themeTint="D9"/>
          <w:sz w:val="19"/>
          <w:szCs w:val="19"/>
        </w:rPr>
        <w:t>’s current</w:t>
      </w:r>
      <w:r w:rsidR="0019661C" w:rsidRPr="00C83254">
        <w:rPr>
          <w:rFonts w:ascii="Arial" w:hAnsi="Arial" w:cs="Arial"/>
          <w:color w:val="262626" w:themeColor="text1" w:themeTint="D9"/>
          <w:sz w:val="19"/>
          <w:szCs w:val="19"/>
        </w:rPr>
        <w:t xml:space="preserve"> </w:t>
      </w:r>
      <w:r w:rsidR="009527E6" w:rsidRPr="00C83254">
        <w:rPr>
          <w:rFonts w:ascii="Arial" w:hAnsi="Arial" w:cs="Arial"/>
          <w:color w:val="262626" w:themeColor="text1" w:themeTint="D9"/>
          <w:sz w:val="19"/>
          <w:szCs w:val="19"/>
        </w:rPr>
        <w:t>strength</w:t>
      </w:r>
      <w:r w:rsidR="008061BC" w:rsidRPr="00C83254">
        <w:rPr>
          <w:rFonts w:ascii="Arial" w:hAnsi="Arial" w:cs="Arial"/>
          <w:color w:val="262626" w:themeColor="text1" w:themeTint="D9"/>
          <w:sz w:val="19"/>
          <w:szCs w:val="19"/>
        </w:rPr>
        <w:t>s</w:t>
      </w:r>
      <w:r w:rsidR="009527E6" w:rsidRPr="00C83254">
        <w:rPr>
          <w:rFonts w:ascii="Arial" w:hAnsi="Arial" w:cs="Arial"/>
          <w:color w:val="262626" w:themeColor="text1" w:themeTint="D9"/>
          <w:sz w:val="19"/>
          <w:szCs w:val="19"/>
        </w:rPr>
        <w:t xml:space="preserve"> and weaknesses</w:t>
      </w:r>
      <w:r w:rsidR="0019661C" w:rsidRPr="00C83254">
        <w:rPr>
          <w:rFonts w:ascii="Arial" w:hAnsi="Arial" w:cs="Arial"/>
          <w:color w:val="262626" w:themeColor="text1" w:themeTint="D9"/>
          <w:sz w:val="19"/>
          <w:szCs w:val="19"/>
        </w:rPr>
        <w:t xml:space="preserve"> and</w:t>
      </w:r>
      <w:r w:rsidR="009527E6" w:rsidRPr="00C83254">
        <w:rPr>
          <w:rFonts w:ascii="Arial" w:hAnsi="Arial" w:cs="Arial"/>
          <w:color w:val="262626" w:themeColor="text1" w:themeTint="D9"/>
          <w:sz w:val="19"/>
          <w:szCs w:val="19"/>
        </w:rPr>
        <w:t xml:space="preserve"> the supportive services</w:t>
      </w:r>
      <w:r w:rsidR="0019661C" w:rsidRPr="00C83254">
        <w:rPr>
          <w:rFonts w:ascii="Arial" w:hAnsi="Arial" w:cs="Arial"/>
          <w:color w:val="262626" w:themeColor="text1" w:themeTint="D9"/>
          <w:sz w:val="19"/>
          <w:szCs w:val="19"/>
        </w:rPr>
        <w:t xml:space="preserve"> </w:t>
      </w:r>
      <w:r w:rsidR="008061BC" w:rsidRPr="00C83254">
        <w:rPr>
          <w:rFonts w:ascii="Arial" w:hAnsi="Arial" w:cs="Arial"/>
          <w:color w:val="262626" w:themeColor="text1" w:themeTint="D9"/>
          <w:sz w:val="19"/>
          <w:szCs w:val="19"/>
        </w:rPr>
        <w:t xml:space="preserve">necessary to </w:t>
      </w:r>
      <w:r w:rsidR="0019661C" w:rsidRPr="00C83254">
        <w:rPr>
          <w:rFonts w:ascii="Arial" w:hAnsi="Arial" w:cs="Arial"/>
          <w:color w:val="262626" w:themeColor="text1" w:themeTint="D9"/>
          <w:sz w:val="19"/>
          <w:szCs w:val="19"/>
        </w:rPr>
        <w:t xml:space="preserve">improve the child’s </w:t>
      </w:r>
      <w:r w:rsidR="0027535A" w:rsidRPr="00C83254">
        <w:rPr>
          <w:rFonts w:ascii="Arial" w:hAnsi="Arial" w:cs="Arial"/>
          <w:color w:val="262626" w:themeColor="text1" w:themeTint="D9"/>
          <w:sz w:val="19"/>
          <w:szCs w:val="19"/>
        </w:rPr>
        <w:t>developmental</w:t>
      </w:r>
      <w:r w:rsidR="0019661C" w:rsidRPr="00C83254">
        <w:rPr>
          <w:rFonts w:ascii="Arial" w:hAnsi="Arial" w:cs="Arial"/>
          <w:color w:val="262626" w:themeColor="text1" w:themeTint="D9"/>
          <w:sz w:val="19"/>
          <w:szCs w:val="19"/>
        </w:rPr>
        <w:t xml:space="preserve"> outcomes.</w:t>
      </w:r>
    </w:p>
    <w:p w:rsidR="00E121B5" w:rsidRPr="00025263" w:rsidRDefault="00E121B5" w:rsidP="0019661C">
      <w:pPr>
        <w:spacing w:after="0"/>
        <w:rPr>
          <w:rFonts w:ascii="Arial" w:hAnsi="Arial" w:cs="Arial"/>
          <w:color w:val="404040" w:themeColor="text1" w:themeTint="BF"/>
          <w:sz w:val="21"/>
          <w:szCs w:val="21"/>
        </w:rPr>
      </w:pPr>
    </w:p>
    <w:p w:rsidR="00230760" w:rsidRPr="00025263" w:rsidRDefault="007C09C9" w:rsidP="007C09C9">
      <w:pPr>
        <w:spacing w:after="0"/>
        <w:rPr>
          <w:rFonts w:ascii="Arial" w:hAnsi="Arial" w:cs="Arial"/>
          <w:b/>
          <w:color w:val="404040" w:themeColor="text1" w:themeTint="BF"/>
          <w:sz w:val="21"/>
          <w:szCs w:val="21"/>
        </w:rPr>
      </w:pPr>
      <w:r w:rsidRPr="00025263">
        <w:rPr>
          <w:rFonts w:ascii="Arial" w:hAnsi="Arial" w:cs="Arial"/>
          <w:b/>
          <w:color w:val="404040" w:themeColor="text1" w:themeTint="BF"/>
          <w:sz w:val="21"/>
          <w:szCs w:val="21"/>
        </w:rPr>
        <w:t xml:space="preserve">Procedures for Requesting </w:t>
      </w:r>
      <w:r w:rsidR="008061BC" w:rsidRPr="00025263">
        <w:rPr>
          <w:rFonts w:ascii="Arial" w:hAnsi="Arial" w:cs="Arial"/>
          <w:b/>
          <w:color w:val="404040" w:themeColor="text1" w:themeTint="BF"/>
          <w:sz w:val="21"/>
          <w:szCs w:val="21"/>
        </w:rPr>
        <w:t>an</w:t>
      </w:r>
      <w:r w:rsidRPr="00025263">
        <w:rPr>
          <w:rFonts w:ascii="Arial" w:hAnsi="Arial" w:cs="Arial"/>
          <w:b/>
          <w:color w:val="404040" w:themeColor="text1" w:themeTint="BF"/>
          <w:sz w:val="21"/>
          <w:szCs w:val="21"/>
        </w:rPr>
        <w:t xml:space="preserve"> </w:t>
      </w:r>
      <w:r w:rsidR="008061BC">
        <w:rPr>
          <w:rFonts w:ascii="Arial" w:hAnsi="Arial" w:cs="Arial"/>
          <w:b/>
          <w:color w:val="404040" w:themeColor="text1" w:themeTint="BF"/>
          <w:sz w:val="21"/>
          <w:szCs w:val="21"/>
        </w:rPr>
        <w:t>Early Start</w:t>
      </w:r>
      <w:r w:rsidRPr="00025263">
        <w:rPr>
          <w:rFonts w:ascii="Arial" w:hAnsi="Arial" w:cs="Arial"/>
          <w:b/>
          <w:color w:val="404040" w:themeColor="text1" w:themeTint="BF"/>
          <w:sz w:val="21"/>
          <w:szCs w:val="21"/>
        </w:rPr>
        <w:t xml:space="preserve"> Assessment:</w:t>
      </w:r>
    </w:p>
    <w:p w:rsidR="0003274D" w:rsidRPr="0019661C" w:rsidRDefault="00494409" w:rsidP="00230760">
      <w:pPr>
        <w:pStyle w:val="ListParagraph"/>
        <w:numPr>
          <w:ilvl w:val="0"/>
          <w:numId w:val="15"/>
        </w:numPr>
        <w:tabs>
          <w:tab w:val="left" w:pos="1170"/>
        </w:tabs>
        <w:spacing w:after="0"/>
        <w:ind w:left="1170" w:hanging="810"/>
        <w:rPr>
          <w:rFonts w:ascii="Arial" w:hAnsi="Arial" w:cs="Arial"/>
          <w:color w:val="404040" w:themeColor="text1" w:themeTint="BF"/>
          <w:sz w:val="19"/>
          <w:szCs w:val="19"/>
          <w:u w:val="single"/>
        </w:rPr>
      </w:pPr>
      <w:r w:rsidRPr="00230760">
        <w:rPr>
          <w:rFonts w:ascii="Arial" w:hAnsi="Arial" w:cs="Arial"/>
          <w:b/>
          <w:color w:val="404040" w:themeColor="text1" w:themeTint="BF"/>
          <w:sz w:val="19"/>
          <w:szCs w:val="19"/>
        </w:rPr>
        <w:t xml:space="preserve">Complete </w:t>
      </w:r>
      <w:r w:rsidR="00B10FBE" w:rsidRPr="00230760">
        <w:rPr>
          <w:rFonts w:ascii="Arial" w:hAnsi="Arial" w:cs="Arial"/>
          <w:b/>
          <w:color w:val="404040" w:themeColor="text1" w:themeTint="BF"/>
          <w:sz w:val="19"/>
          <w:szCs w:val="19"/>
        </w:rPr>
        <w:t xml:space="preserve">the </w:t>
      </w:r>
      <w:r w:rsidR="0003274D" w:rsidRPr="00230760">
        <w:rPr>
          <w:rFonts w:ascii="Arial" w:hAnsi="Arial" w:cs="Arial"/>
          <w:b/>
          <w:color w:val="404040" w:themeColor="text1" w:themeTint="BF"/>
          <w:sz w:val="19"/>
          <w:szCs w:val="19"/>
        </w:rPr>
        <w:t>form:</w:t>
      </w:r>
      <w:r w:rsidR="0003274D" w:rsidRPr="0019661C">
        <w:rPr>
          <w:rFonts w:ascii="Arial" w:hAnsi="Arial" w:cs="Arial"/>
          <w:color w:val="404040" w:themeColor="text1" w:themeTint="BF"/>
          <w:sz w:val="19"/>
          <w:szCs w:val="19"/>
        </w:rPr>
        <w:t xml:space="preserve"> Fill out the form </w:t>
      </w:r>
      <w:r w:rsidR="00FD5149" w:rsidRPr="0019661C">
        <w:rPr>
          <w:rFonts w:ascii="Arial" w:hAnsi="Arial" w:cs="Arial"/>
          <w:color w:val="404040" w:themeColor="text1" w:themeTint="BF"/>
          <w:sz w:val="19"/>
          <w:szCs w:val="19"/>
        </w:rPr>
        <w:t xml:space="preserve">on </w:t>
      </w:r>
      <w:r w:rsidR="0003274D" w:rsidRPr="0019661C">
        <w:rPr>
          <w:rFonts w:ascii="Arial" w:hAnsi="Arial" w:cs="Arial"/>
          <w:color w:val="404040" w:themeColor="text1" w:themeTint="BF"/>
          <w:sz w:val="19"/>
          <w:szCs w:val="19"/>
        </w:rPr>
        <w:t xml:space="preserve">the reverse of this document. </w:t>
      </w:r>
      <w:r w:rsidR="00230760">
        <w:rPr>
          <w:rFonts w:ascii="Arial" w:hAnsi="Arial" w:cs="Arial"/>
          <w:color w:val="404040" w:themeColor="text1" w:themeTint="BF"/>
          <w:sz w:val="19"/>
          <w:szCs w:val="19"/>
        </w:rPr>
        <w:t>I</w:t>
      </w:r>
      <w:r w:rsidR="00C57E4D">
        <w:rPr>
          <w:rFonts w:ascii="Arial" w:hAnsi="Arial" w:cs="Arial"/>
          <w:color w:val="404040" w:themeColor="text1" w:themeTint="BF"/>
          <w:sz w:val="19"/>
          <w:szCs w:val="19"/>
        </w:rPr>
        <w:t xml:space="preserve">nclude </w:t>
      </w:r>
      <w:r w:rsidR="004D7468">
        <w:rPr>
          <w:rFonts w:ascii="Arial" w:hAnsi="Arial" w:cs="Arial"/>
          <w:color w:val="404040" w:themeColor="text1" w:themeTint="BF"/>
          <w:sz w:val="19"/>
          <w:szCs w:val="19"/>
        </w:rPr>
        <w:t>your developmental</w:t>
      </w:r>
      <w:r w:rsidR="0003274D" w:rsidRPr="0019661C">
        <w:rPr>
          <w:rFonts w:ascii="Arial" w:hAnsi="Arial" w:cs="Arial"/>
          <w:color w:val="404040" w:themeColor="text1" w:themeTint="BF"/>
          <w:sz w:val="19"/>
          <w:szCs w:val="19"/>
        </w:rPr>
        <w:t xml:space="preserve"> </w:t>
      </w:r>
      <w:r w:rsidR="00C57E4D">
        <w:rPr>
          <w:rFonts w:ascii="Arial" w:hAnsi="Arial" w:cs="Arial"/>
          <w:color w:val="404040" w:themeColor="text1" w:themeTint="BF"/>
          <w:sz w:val="19"/>
          <w:szCs w:val="19"/>
        </w:rPr>
        <w:t>concerns</w:t>
      </w:r>
      <w:r w:rsidR="0003274D" w:rsidRPr="0019661C">
        <w:rPr>
          <w:rFonts w:ascii="Arial" w:hAnsi="Arial" w:cs="Arial"/>
          <w:color w:val="404040" w:themeColor="text1" w:themeTint="BF"/>
          <w:sz w:val="19"/>
          <w:szCs w:val="19"/>
        </w:rPr>
        <w:t xml:space="preserve">. </w:t>
      </w:r>
      <w:r w:rsidR="00230760">
        <w:rPr>
          <w:rFonts w:ascii="Arial" w:hAnsi="Arial" w:cs="Arial"/>
          <w:color w:val="404040" w:themeColor="text1" w:themeTint="BF"/>
          <w:sz w:val="19"/>
          <w:szCs w:val="19"/>
        </w:rPr>
        <w:t>A</w:t>
      </w:r>
      <w:r w:rsidR="00687A35" w:rsidRPr="0019661C">
        <w:rPr>
          <w:rFonts w:ascii="Arial" w:hAnsi="Arial" w:cs="Arial"/>
          <w:color w:val="404040" w:themeColor="text1" w:themeTint="BF"/>
          <w:sz w:val="19"/>
          <w:szCs w:val="19"/>
        </w:rPr>
        <w:t>lso include why y</w:t>
      </w:r>
      <w:r w:rsidR="00FD5149" w:rsidRPr="0019661C">
        <w:rPr>
          <w:rFonts w:ascii="Arial" w:hAnsi="Arial" w:cs="Arial"/>
          <w:color w:val="404040" w:themeColor="text1" w:themeTint="BF"/>
          <w:sz w:val="19"/>
          <w:szCs w:val="19"/>
        </w:rPr>
        <w:t xml:space="preserve">ou suspect </w:t>
      </w:r>
      <w:r w:rsidR="00484E5D">
        <w:rPr>
          <w:rFonts w:ascii="Arial" w:hAnsi="Arial" w:cs="Arial"/>
          <w:color w:val="404040" w:themeColor="text1" w:themeTint="BF"/>
          <w:sz w:val="19"/>
          <w:szCs w:val="19"/>
        </w:rPr>
        <w:t>the</w:t>
      </w:r>
      <w:r w:rsidR="00FD5149" w:rsidRPr="0019661C">
        <w:rPr>
          <w:rFonts w:ascii="Arial" w:hAnsi="Arial" w:cs="Arial"/>
          <w:color w:val="404040" w:themeColor="text1" w:themeTint="BF"/>
          <w:sz w:val="19"/>
          <w:szCs w:val="19"/>
        </w:rPr>
        <w:t xml:space="preserve"> child ha</w:t>
      </w:r>
      <w:r w:rsidR="00687A35" w:rsidRPr="0019661C">
        <w:rPr>
          <w:rFonts w:ascii="Arial" w:hAnsi="Arial" w:cs="Arial"/>
          <w:color w:val="404040" w:themeColor="text1" w:themeTint="BF"/>
          <w:sz w:val="19"/>
          <w:szCs w:val="19"/>
        </w:rPr>
        <w:t>s a disability</w:t>
      </w:r>
      <w:r w:rsidR="00B10FBE" w:rsidRPr="0019661C">
        <w:rPr>
          <w:rFonts w:ascii="Arial" w:hAnsi="Arial" w:cs="Arial"/>
          <w:color w:val="404040" w:themeColor="text1" w:themeTint="BF"/>
          <w:sz w:val="19"/>
          <w:szCs w:val="19"/>
        </w:rPr>
        <w:t xml:space="preserve"> and/or any diagnosed disabilit</w:t>
      </w:r>
      <w:r w:rsidR="004D7468">
        <w:rPr>
          <w:rFonts w:ascii="Arial" w:hAnsi="Arial" w:cs="Arial"/>
          <w:color w:val="404040" w:themeColor="text1" w:themeTint="BF"/>
          <w:sz w:val="19"/>
          <w:szCs w:val="19"/>
        </w:rPr>
        <w:t xml:space="preserve">ies they already have (e.g. Down </w:t>
      </w:r>
      <w:proofErr w:type="gramStart"/>
      <w:r w:rsidR="004D7468">
        <w:rPr>
          <w:rFonts w:ascii="Arial" w:hAnsi="Arial" w:cs="Arial"/>
          <w:color w:val="404040" w:themeColor="text1" w:themeTint="BF"/>
          <w:sz w:val="19"/>
          <w:szCs w:val="19"/>
        </w:rPr>
        <w:t>Syndrome</w:t>
      </w:r>
      <w:proofErr w:type="gramEnd"/>
      <w:r w:rsidR="004D7468">
        <w:rPr>
          <w:rFonts w:ascii="Arial" w:hAnsi="Arial" w:cs="Arial"/>
          <w:color w:val="404040" w:themeColor="text1" w:themeTint="BF"/>
          <w:sz w:val="19"/>
          <w:szCs w:val="19"/>
        </w:rPr>
        <w:t xml:space="preserve"> or a neurological disorder</w:t>
      </w:r>
      <w:r w:rsidR="00B10FBE" w:rsidRPr="0019661C">
        <w:rPr>
          <w:rFonts w:ascii="Arial" w:hAnsi="Arial" w:cs="Arial"/>
          <w:color w:val="404040" w:themeColor="text1" w:themeTint="BF"/>
          <w:sz w:val="19"/>
          <w:szCs w:val="19"/>
        </w:rPr>
        <w:t>)</w:t>
      </w:r>
      <w:r w:rsidR="00687A35" w:rsidRPr="0019661C">
        <w:rPr>
          <w:rFonts w:ascii="Arial" w:hAnsi="Arial" w:cs="Arial"/>
          <w:color w:val="404040" w:themeColor="text1" w:themeTint="BF"/>
          <w:sz w:val="19"/>
          <w:szCs w:val="19"/>
        </w:rPr>
        <w:t xml:space="preserve">. </w:t>
      </w:r>
      <w:r w:rsidR="00B10FBE" w:rsidRPr="0019661C">
        <w:rPr>
          <w:rFonts w:ascii="Arial" w:hAnsi="Arial" w:cs="Arial"/>
          <w:color w:val="404040" w:themeColor="text1" w:themeTint="BF"/>
          <w:sz w:val="19"/>
          <w:szCs w:val="19"/>
        </w:rPr>
        <w:t>M</w:t>
      </w:r>
      <w:r w:rsidR="0003274D" w:rsidRPr="0019661C">
        <w:rPr>
          <w:rFonts w:ascii="Arial" w:hAnsi="Arial" w:cs="Arial"/>
          <w:color w:val="404040" w:themeColor="text1" w:themeTint="BF"/>
          <w:sz w:val="19"/>
          <w:szCs w:val="19"/>
        </w:rPr>
        <w:t xml:space="preserve">ake sure to </w:t>
      </w:r>
      <w:r w:rsidR="00B10FBE" w:rsidRPr="0019661C">
        <w:rPr>
          <w:rFonts w:ascii="Arial" w:hAnsi="Arial" w:cs="Arial"/>
          <w:color w:val="404040" w:themeColor="text1" w:themeTint="BF"/>
          <w:sz w:val="19"/>
          <w:szCs w:val="19"/>
        </w:rPr>
        <w:t>s</w:t>
      </w:r>
      <w:r w:rsidR="0003274D" w:rsidRPr="0019661C">
        <w:rPr>
          <w:rFonts w:ascii="Arial" w:hAnsi="Arial" w:cs="Arial"/>
          <w:color w:val="404040" w:themeColor="text1" w:themeTint="BF"/>
          <w:sz w:val="19"/>
          <w:szCs w:val="19"/>
        </w:rPr>
        <w:t>ign and date the form.</w:t>
      </w:r>
    </w:p>
    <w:p w:rsidR="00FD5149" w:rsidRPr="0019661C" w:rsidRDefault="00B25E9F" w:rsidP="00764938">
      <w:pPr>
        <w:pStyle w:val="ListParagraph"/>
        <w:numPr>
          <w:ilvl w:val="0"/>
          <w:numId w:val="15"/>
        </w:numPr>
        <w:tabs>
          <w:tab w:val="left" w:pos="1170"/>
        </w:tabs>
        <w:spacing w:after="0"/>
        <w:rPr>
          <w:rFonts w:ascii="Arial" w:hAnsi="Arial" w:cs="Arial"/>
          <w:color w:val="404040" w:themeColor="text1" w:themeTint="BF"/>
          <w:sz w:val="19"/>
          <w:szCs w:val="19"/>
          <w:u w:val="single"/>
        </w:rPr>
      </w:pPr>
      <w:r w:rsidRPr="00230760">
        <w:rPr>
          <w:rFonts w:ascii="Arial" w:hAnsi="Arial" w:cs="Arial"/>
          <w:b/>
          <w:color w:val="404040" w:themeColor="text1" w:themeTint="BF"/>
          <w:sz w:val="19"/>
          <w:szCs w:val="19"/>
        </w:rPr>
        <w:t>Submit the form:</w:t>
      </w:r>
      <w:r w:rsidRPr="0019661C">
        <w:rPr>
          <w:rFonts w:ascii="Arial" w:hAnsi="Arial" w:cs="Arial"/>
          <w:color w:val="404040" w:themeColor="text1" w:themeTint="BF"/>
          <w:sz w:val="19"/>
          <w:szCs w:val="19"/>
        </w:rPr>
        <w:t xml:space="preserve"> </w:t>
      </w:r>
      <w:r w:rsidR="005430E1">
        <w:rPr>
          <w:rFonts w:ascii="Arial" w:hAnsi="Arial" w:cs="Arial"/>
          <w:color w:val="404040" w:themeColor="text1" w:themeTint="BF"/>
          <w:sz w:val="19"/>
          <w:szCs w:val="19"/>
        </w:rPr>
        <w:t xml:space="preserve">Forward </w:t>
      </w:r>
      <w:r w:rsidRPr="0019661C">
        <w:rPr>
          <w:rFonts w:ascii="Arial" w:hAnsi="Arial" w:cs="Arial"/>
          <w:color w:val="404040" w:themeColor="text1" w:themeTint="BF"/>
          <w:sz w:val="19"/>
          <w:szCs w:val="19"/>
        </w:rPr>
        <w:t xml:space="preserve">the attached form to </w:t>
      </w:r>
      <w:r w:rsidR="00571149">
        <w:rPr>
          <w:rFonts w:ascii="Arial" w:hAnsi="Arial" w:cs="Arial"/>
          <w:color w:val="404040" w:themeColor="text1" w:themeTint="BF"/>
          <w:sz w:val="19"/>
          <w:szCs w:val="19"/>
        </w:rPr>
        <w:t>Early Start Intake Department at the regional center</w:t>
      </w:r>
      <w:r w:rsidR="00FD5149" w:rsidRPr="0019661C">
        <w:rPr>
          <w:rFonts w:ascii="Arial" w:hAnsi="Arial" w:cs="Arial"/>
          <w:color w:val="404040" w:themeColor="text1" w:themeTint="BF"/>
          <w:sz w:val="19"/>
          <w:szCs w:val="19"/>
        </w:rPr>
        <w:t>.</w:t>
      </w:r>
      <w:r w:rsidR="00114B9F">
        <w:rPr>
          <w:rFonts w:ascii="Arial" w:hAnsi="Arial" w:cs="Arial"/>
          <w:color w:val="404040" w:themeColor="text1" w:themeTint="BF"/>
          <w:sz w:val="19"/>
          <w:szCs w:val="19"/>
        </w:rPr>
        <w:t xml:space="preserve"> (</w:t>
      </w:r>
      <w:r w:rsidR="00114B9F">
        <w:rPr>
          <w:rFonts w:ascii="Arial" w:hAnsi="Arial" w:cs="Arial"/>
          <w:i/>
          <w:color w:val="404040" w:themeColor="text1" w:themeTint="BF"/>
          <w:sz w:val="19"/>
          <w:szCs w:val="19"/>
        </w:rPr>
        <w:t xml:space="preserve">note: </w:t>
      </w:r>
      <w:r w:rsidR="00C83254">
        <w:rPr>
          <w:rFonts w:ascii="Arial" w:hAnsi="Arial" w:cs="Arial"/>
          <w:i/>
          <w:color w:val="404040" w:themeColor="text1" w:themeTint="BF"/>
          <w:sz w:val="19"/>
          <w:szCs w:val="19"/>
        </w:rPr>
        <w:t>Regardless of who is submitting the referral please include the education rights holders [ERH] name on the attached form. The regional center will need to contact the ERH in order to process the referral</w:t>
      </w:r>
      <w:r w:rsidR="005430E1">
        <w:rPr>
          <w:rFonts w:ascii="Arial" w:hAnsi="Arial" w:cs="Arial"/>
          <w:i/>
          <w:color w:val="404040" w:themeColor="text1" w:themeTint="BF"/>
          <w:sz w:val="19"/>
          <w:szCs w:val="19"/>
        </w:rPr>
        <w:t>.</w:t>
      </w:r>
      <w:r w:rsidR="00114B9F">
        <w:rPr>
          <w:rFonts w:ascii="Arial" w:hAnsi="Arial" w:cs="Arial"/>
          <w:i/>
          <w:color w:val="404040" w:themeColor="text1" w:themeTint="BF"/>
          <w:sz w:val="19"/>
          <w:szCs w:val="19"/>
        </w:rPr>
        <w:t xml:space="preserve">  If the child has an open DCFS case, ask the social worker to submit a DCFS 5004 referral form as soon as possible.</w:t>
      </w:r>
    </w:p>
    <w:p w:rsidR="00764938" w:rsidRPr="0019661C" w:rsidRDefault="00FD5149" w:rsidP="00230760">
      <w:pPr>
        <w:pStyle w:val="ListParagraph"/>
        <w:numPr>
          <w:ilvl w:val="0"/>
          <w:numId w:val="15"/>
        </w:numPr>
        <w:tabs>
          <w:tab w:val="left" w:pos="1170"/>
        </w:tabs>
        <w:spacing w:after="0"/>
        <w:ind w:left="1170" w:hanging="810"/>
        <w:rPr>
          <w:rFonts w:ascii="Arial" w:hAnsi="Arial" w:cs="Arial"/>
          <w:color w:val="404040" w:themeColor="text1" w:themeTint="BF"/>
          <w:sz w:val="19"/>
          <w:szCs w:val="19"/>
          <w:u w:val="single"/>
        </w:rPr>
      </w:pPr>
      <w:r w:rsidRPr="00230760">
        <w:rPr>
          <w:rFonts w:ascii="Arial" w:hAnsi="Arial" w:cs="Arial"/>
          <w:b/>
          <w:color w:val="404040" w:themeColor="text1" w:themeTint="BF"/>
          <w:sz w:val="19"/>
          <w:szCs w:val="19"/>
        </w:rPr>
        <w:t>Get proof:</w:t>
      </w:r>
      <w:r w:rsidRPr="0019661C">
        <w:rPr>
          <w:rFonts w:ascii="Arial" w:hAnsi="Arial" w:cs="Arial"/>
          <w:color w:val="404040" w:themeColor="text1" w:themeTint="BF"/>
          <w:sz w:val="19"/>
          <w:szCs w:val="19"/>
        </w:rPr>
        <w:t xml:space="preserve"> You should get proof that the </w:t>
      </w:r>
      <w:r w:rsidR="00C83254">
        <w:rPr>
          <w:rFonts w:ascii="Arial" w:hAnsi="Arial" w:cs="Arial"/>
          <w:color w:val="404040" w:themeColor="text1" w:themeTint="BF"/>
          <w:sz w:val="19"/>
          <w:szCs w:val="19"/>
        </w:rPr>
        <w:t>regional center</w:t>
      </w:r>
      <w:r w:rsidR="00B10FBE" w:rsidRPr="0019661C">
        <w:rPr>
          <w:rFonts w:ascii="Arial" w:hAnsi="Arial" w:cs="Arial"/>
          <w:color w:val="404040" w:themeColor="text1" w:themeTint="BF"/>
          <w:sz w:val="19"/>
          <w:szCs w:val="19"/>
        </w:rPr>
        <w:t xml:space="preserve"> received your request</w:t>
      </w:r>
      <w:r w:rsidRPr="0019661C">
        <w:rPr>
          <w:rFonts w:ascii="Arial" w:hAnsi="Arial" w:cs="Arial"/>
          <w:color w:val="404040" w:themeColor="text1" w:themeTint="BF"/>
          <w:sz w:val="19"/>
          <w:szCs w:val="19"/>
        </w:rPr>
        <w:t xml:space="preserve">, in case you have any difficulties getting a response from the </w:t>
      </w:r>
      <w:r w:rsidR="00642FA2">
        <w:rPr>
          <w:rFonts w:ascii="Arial" w:hAnsi="Arial" w:cs="Arial"/>
          <w:color w:val="404040" w:themeColor="text1" w:themeTint="BF"/>
          <w:sz w:val="19"/>
          <w:szCs w:val="19"/>
        </w:rPr>
        <w:t>regional center.</w:t>
      </w:r>
      <w:r w:rsidRPr="0019661C">
        <w:rPr>
          <w:rFonts w:ascii="Arial" w:hAnsi="Arial" w:cs="Arial"/>
          <w:color w:val="404040" w:themeColor="text1" w:themeTint="BF"/>
          <w:sz w:val="19"/>
          <w:szCs w:val="19"/>
        </w:rPr>
        <w:t xml:space="preserve"> There are 3 possible ways to get proof that you submitted the </w:t>
      </w:r>
      <w:r w:rsidR="00571149">
        <w:rPr>
          <w:rFonts w:ascii="Arial" w:hAnsi="Arial" w:cs="Arial"/>
          <w:color w:val="404040" w:themeColor="text1" w:themeTint="BF"/>
          <w:sz w:val="19"/>
          <w:szCs w:val="19"/>
        </w:rPr>
        <w:t>Early Start referral/</w:t>
      </w:r>
      <w:r w:rsidRPr="0019661C">
        <w:rPr>
          <w:rFonts w:ascii="Arial" w:hAnsi="Arial" w:cs="Arial"/>
          <w:color w:val="404040" w:themeColor="text1" w:themeTint="BF"/>
          <w:sz w:val="19"/>
          <w:szCs w:val="19"/>
        </w:rPr>
        <w:t>assessment request</w:t>
      </w:r>
      <w:r w:rsidR="00C83254">
        <w:rPr>
          <w:rFonts w:ascii="Arial" w:hAnsi="Arial" w:cs="Arial"/>
          <w:color w:val="404040" w:themeColor="text1" w:themeTint="BF"/>
          <w:sz w:val="19"/>
          <w:szCs w:val="19"/>
        </w:rPr>
        <w:t>:</w:t>
      </w:r>
      <w:r w:rsidRPr="0019661C">
        <w:rPr>
          <w:rFonts w:ascii="Arial" w:hAnsi="Arial" w:cs="Arial"/>
          <w:color w:val="404040" w:themeColor="text1" w:themeTint="BF"/>
          <w:sz w:val="19"/>
          <w:szCs w:val="19"/>
        </w:rPr>
        <w:t xml:space="preserve"> </w:t>
      </w:r>
    </w:p>
    <w:p w:rsidR="00764938" w:rsidRPr="0019661C" w:rsidRDefault="00764938" w:rsidP="00764938">
      <w:pPr>
        <w:pStyle w:val="ListParagraph"/>
        <w:numPr>
          <w:ilvl w:val="0"/>
          <w:numId w:val="25"/>
        </w:numPr>
        <w:tabs>
          <w:tab w:val="left" w:pos="1170"/>
        </w:tabs>
        <w:spacing w:after="0"/>
        <w:rPr>
          <w:rFonts w:ascii="Arial" w:hAnsi="Arial" w:cs="Arial"/>
          <w:color w:val="404040" w:themeColor="text1" w:themeTint="BF"/>
          <w:sz w:val="19"/>
          <w:szCs w:val="19"/>
          <w:u w:val="single"/>
        </w:rPr>
      </w:pPr>
      <w:r w:rsidRPr="0019661C">
        <w:rPr>
          <w:rFonts w:ascii="Arial" w:hAnsi="Arial" w:cs="Arial"/>
          <w:color w:val="404040" w:themeColor="text1" w:themeTint="BF"/>
          <w:sz w:val="19"/>
          <w:szCs w:val="19"/>
        </w:rPr>
        <w:t xml:space="preserve">If submitting the form in person, </w:t>
      </w:r>
      <w:r w:rsidR="00230760">
        <w:rPr>
          <w:rFonts w:ascii="Arial" w:hAnsi="Arial" w:cs="Arial"/>
          <w:color w:val="404040" w:themeColor="text1" w:themeTint="BF"/>
          <w:sz w:val="19"/>
          <w:szCs w:val="19"/>
        </w:rPr>
        <w:t>get a date stamp</w:t>
      </w:r>
      <w:r w:rsidRPr="0019661C">
        <w:rPr>
          <w:rFonts w:ascii="Arial" w:hAnsi="Arial" w:cs="Arial"/>
          <w:color w:val="404040" w:themeColor="text1" w:themeTint="BF"/>
          <w:sz w:val="19"/>
          <w:szCs w:val="19"/>
        </w:rPr>
        <w:t xml:space="preserve"> on the form and </w:t>
      </w:r>
      <w:r w:rsidR="00230760">
        <w:rPr>
          <w:rFonts w:ascii="Arial" w:hAnsi="Arial" w:cs="Arial"/>
          <w:color w:val="404040" w:themeColor="text1" w:themeTint="BF"/>
          <w:sz w:val="19"/>
          <w:szCs w:val="19"/>
        </w:rPr>
        <w:t>keep a</w:t>
      </w:r>
      <w:r w:rsidRPr="0019661C">
        <w:rPr>
          <w:rFonts w:ascii="Arial" w:hAnsi="Arial" w:cs="Arial"/>
          <w:color w:val="404040" w:themeColor="text1" w:themeTint="BF"/>
          <w:sz w:val="19"/>
          <w:szCs w:val="19"/>
        </w:rPr>
        <w:t xml:space="preserve"> copy as proof.</w:t>
      </w:r>
    </w:p>
    <w:p w:rsidR="00764938" w:rsidRPr="0019661C" w:rsidRDefault="00764938" w:rsidP="00764938">
      <w:pPr>
        <w:pStyle w:val="ListParagraph"/>
        <w:numPr>
          <w:ilvl w:val="0"/>
          <w:numId w:val="25"/>
        </w:numPr>
        <w:tabs>
          <w:tab w:val="left" w:pos="1170"/>
        </w:tabs>
        <w:spacing w:after="0"/>
        <w:rPr>
          <w:rFonts w:ascii="Arial" w:hAnsi="Arial" w:cs="Arial"/>
          <w:color w:val="404040" w:themeColor="text1" w:themeTint="BF"/>
          <w:sz w:val="19"/>
          <w:szCs w:val="19"/>
          <w:u w:val="single"/>
        </w:rPr>
      </w:pPr>
      <w:r w:rsidRPr="0019661C">
        <w:rPr>
          <w:rFonts w:ascii="Arial" w:hAnsi="Arial" w:cs="Arial"/>
          <w:color w:val="404040" w:themeColor="text1" w:themeTint="BF"/>
          <w:sz w:val="19"/>
          <w:szCs w:val="19"/>
        </w:rPr>
        <w:t xml:space="preserve">If submitting via fax, </w:t>
      </w:r>
      <w:proofErr w:type="gramStart"/>
      <w:r w:rsidR="00230760">
        <w:rPr>
          <w:rFonts w:ascii="Arial" w:hAnsi="Arial" w:cs="Arial"/>
          <w:color w:val="404040" w:themeColor="text1" w:themeTint="BF"/>
          <w:sz w:val="19"/>
          <w:szCs w:val="19"/>
        </w:rPr>
        <w:t>keep</w:t>
      </w:r>
      <w:r w:rsidRPr="0019661C">
        <w:rPr>
          <w:rFonts w:ascii="Arial" w:hAnsi="Arial" w:cs="Arial"/>
          <w:color w:val="404040" w:themeColor="text1" w:themeTint="BF"/>
          <w:sz w:val="19"/>
          <w:szCs w:val="19"/>
        </w:rPr>
        <w:t xml:space="preserve"> a </w:t>
      </w:r>
      <w:r w:rsidR="00230760">
        <w:rPr>
          <w:rFonts w:ascii="Arial" w:hAnsi="Arial" w:cs="Arial"/>
          <w:color w:val="404040" w:themeColor="text1" w:themeTint="BF"/>
          <w:sz w:val="19"/>
          <w:szCs w:val="19"/>
        </w:rPr>
        <w:t>copy</w:t>
      </w:r>
      <w:proofErr w:type="gramEnd"/>
      <w:r w:rsidR="00230760">
        <w:rPr>
          <w:rFonts w:ascii="Arial" w:hAnsi="Arial" w:cs="Arial"/>
          <w:color w:val="404040" w:themeColor="text1" w:themeTint="BF"/>
          <w:sz w:val="19"/>
          <w:szCs w:val="19"/>
        </w:rPr>
        <w:t xml:space="preserve"> of the </w:t>
      </w:r>
      <w:r w:rsidRPr="0019661C">
        <w:rPr>
          <w:rFonts w:ascii="Arial" w:hAnsi="Arial" w:cs="Arial"/>
          <w:color w:val="404040" w:themeColor="text1" w:themeTint="BF"/>
          <w:sz w:val="19"/>
          <w:szCs w:val="19"/>
        </w:rPr>
        <w:t xml:space="preserve">fax transmittal report confirming that the fax was received. </w:t>
      </w:r>
    </w:p>
    <w:p w:rsidR="00764938" w:rsidRPr="0019661C" w:rsidRDefault="00764938" w:rsidP="00764938">
      <w:pPr>
        <w:pStyle w:val="ListParagraph"/>
        <w:numPr>
          <w:ilvl w:val="0"/>
          <w:numId w:val="25"/>
        </w:numPr>
        <w:tabs>
          <w:tab w:val="left" w:pos="1170"/>
        </w:tabs>
        <w:spacing w:after="0"/>
        <w:rPr>
          <w:rFonts w:ascii="Arial" w:hAnsi="Arial" w:cs="Arial"/>
          <w:color w:val="404040" w:themeColor="text1" w:themeTint="BF"/>
          <w:sz w:val="19"/>
          <w:szCs w:val="19"/>
          <w:u w:val="single"/>
        </w:rPr>
      </w:pPr>
      <w:r w:rsidRPr="0019661C">
        <w:rPr>
          <w:rFonts w:ascii="Arial" w:hAnsi="Arial" w:cs="Arial"/>
          <w:color w:val="404040" w:themeColor="text1" w:themeTint="BF"/>
          <w:sz w:val="19"/>
          <w:szCs w:val="19"/>
        </w:rPr>
        <w:t>If sending via</w:t>
      </w:r>
      <w:r w:rsidR="00FD5149" w:rsidRPr="0019661C">
        <w:rPr>
          <w:rFonts w:ascii="Arial" w:hAnsi="Arial" w:cs="Arial"/>
          <w:color w:val="404040" w:themeColor="text1" w:themeTint="BF"/>
          <w:sz w:val="19"/>
          <w:szCs w:val="19"/>
        </w:rPr>
        <w:t xml:space="preserve"> mail</w:t>
      </w:r>
      <w:r w:rsidRPr="0019661C">
        <w:rPr>
          <w:rFonts w:ascii="Arial" w:hAnsi="Arial" w:cs="Arial"/>
          <w:color w:val="404040" w:themeColor="text1" w:themeTint="BF"/>
          <w:sz w:val="19"/>
          <w:szCs w:val="19"/>
        </w:rPr>
        <w:t xml:space="preserve">, send it via certified mail. Make sure to keep the certified mail receipt as proof. </w:t>
      </w:r>
    </w:p>
    <w:p w:rsidR="008F3145" w:rsidRDefault="00764938" w:rsidP="00230760">
      <w:pPr>
        <w:pStyle w:val="ListParagraph"/>
        <w:numPr>
          <w:ilvl w:val="0"/>
          <w:numId w:val="15"/>
        </w:numPr>
        <w:tabs>
          <w:tab w:val="left" w:pos="1170"/>
        </w:tabs>
        <w:spacing w:after="0"/>
        <w:ind w:left="1170" w:hanging="810"/>
        <w:rPr>
          <w:rFonts w:ascii="Arial" w:hAnsi="Arial" w:cs="Arial"/>
          <w:color w:val="404040" w:themeColor="text1" w:themeTint="BF"/>
          <w:sz w:val="19"/>
          <w:szCs w:val="19"/>
        </w:rPr>
      </w:pPr>
      <w:r w:rsidRPr="008F3145">
        <w:rPr>
          <w:rFonts w:ascii="Arial" w:hAnsi="Arial" w:cs="Arial"/>
          <w:b/>
          <w:color w:val="404040" w:themeColor="text1" w:themeTint="BF"/>
          <w:sz w:val="19"/>
          <w:szCs w:val="19"/>
        </w:rPr>
        <w:t>Get</w:t>
      </w:r>
      <w:r w:rsidR="00FD5149" w:rsidRPr="008F3145">
        <w:rPr>
          <w:rFonts w:ascii="Arial" w:hAnsi="Arial" w:cs="Arial"/>
          <w:b/>
          <w:color w:val="404040" w:themeColor="text1" w:themeTint="BF"/>
          <w:sz w:val="19"/>
          <w:szCs w:val="19"/>
        </w:rPr>
        <w:t xml:space="preserve"> </w:t>
      </w:r>
      <w:r w:rsidRPr="008F3145">
        <w:rPr>
          <w:rFonts w:ascii="Arial" w:hAnsi="Arial" w:cs="Arial"/>
          <w:b/>
          <w:color w:val="404040" w:themeColor="text1" w:themeTint="BF"/>
          <w:sz w:val="19"/>
          <w:szCs w:val="19"/>
        </w:rPr>
        <w:t xml:space="preserve">the </w:t>
      </w:r>
      <w:r w:rsidR="00596E34">
        <w:rPr>
          <w:rFonts w:ascii="Arial" w:hAnsi="Arial" w:cs="Arial"/>
          <w:b/>
          <w:color w:val="404040" w:themeColor="text1" w:themeTint="BF"/>
          <w:sz w:val="19"/>
          <w:szCs w:val="19"/>
        </w:rPr>
        <w:t>r</w:t>
      </w:r>
      <w:r w:rsidR="00571149" w:rsidRPr="008F3145">
        <w:rPr>
          <w:rFonts w:ascii="Arial" w:hAnsi="Arial" w:cs="Arial"/>
          <w:b/>
          <w:color w:val="404040" w:themeColor="text1" w:themeTint="BF"/>
          <w:sz w:val="19"/>
          <w:szCs w:val="19"/>
        </w:rPr>
        <w:t xml:space="preserve">egional </w:t>
      </w:r>
      <w:r w:rsidR="00596E34">
        <w:rPr>
          <w:rFonts w:ascii="Arial" w:hAnsi="Arial" w:cs="Arial"/>
          <w:b/>
          <w:color w:val="404040" w:themeColor="text1" w:themeTint="BF"/>
          <w:sz w:val="19"/>
          <w:szCs w:val="19"/>
        </w:rPr>
        <w:t>c</w:t>
      </w:r>
      <w:r w:rsidR="00571149" w:rsidRPr="008F3145">
        <w:rPr>
          <w:rFonts w:ascii="Arial" w:hAnsi="Arial" w:cs="Arial"/>
          <w:b/>
          <w:color w:val="404040" w:themeColor="text1" w:themeTint="BF"/>
          <w:sz w:val="19"/>
          <w:szCs w:val="19"/>
        </w:rPr>
        <w:t>enter</w:t>
      </w:r>
      <w:r w:rsidRPr="008F3145">
        <w:rPr>
          <w:rFonts w:ascii="Arial" w:hAnsi="Arial" w:cs="Arial"/>
          <w:b/>
          <w:color w:val="404040" w:themeColor="text1" w:themeTint="BF"/>
          <w:sz w:val="19"/>
          <w:szCs w:val="19"/>
        </w:rPr>
        <w:t xml:space="preserve">’s </w:t>
      </w:r>
      <w:r w:rsidR="00596E34">
        <w:rPr>
          <w:rFonts w:ascii="Arial" w:hAnsi="Arial" w:cs="Arial"/>
          <w:b/>
          <w:color w:val="404040" w:themeColor="text1" w:themeTint="BF"/>
          <w:sz w:val="19"/>
          <w:szCs w:val="19"/>
        </w:rPr>
        <w:t>r</w:t>
      </w:r>
      <w:r w:rsidRPr="008F3145">
        <w:rPr>
          <w:rFonts w:ascii="Arial" w:hAnsi="Arial" w:cs="Arial"/>
          <w:b/>
          <w:color w:val="404040" w:themeColor="text1" w:themeTint="BF"/>
          <w:sz w:val="19"/>
          <w:szCs w:val="19"/>
        </w:rPr>
        <w:t>esponse:</w:t>
      </w:r>
      <w:r w:rsidRPr="008F3145">
        <w:rPr>
          <w:rFonts w:ascii="Arial" w:hAnsi="Arial" w:cs="Arial"/>
          <w:color w:val="404040" w:themeColor="text1" w:themeTint="BF"/>
          <w:sz w:val="19"/>
          <w:szCs w:val="19"/>
        </w:rPr>
        <w:t xml:space="preserve"> </w:t>
      </w:r>
      <w:r w:rsidR="00025263">
        <w:rPr>
          <w:rFonts w:ascii="Arial" w:hAnsi="Arial" w:cs="Arial"/>
          <w:color w:val="404040" w:themeColor="text1" w:themeTint="BF"/>
          <w:sz w:val="19"/>
          <w:szCs w:val="19"/>
        </w:rPr>
        <w:t>Although there is no legal timeline in which the regional center needs to respond to this request, t</w:t>
      </w:r>
      <w:r w:rsidR="00911550" w:rsidRPr="008F3145">
        <w:rPr>
          <w:rFonts w:ascii="Arial" w:hAnsi="Arial" w:cs="Arial"/>
          <w:color w:val="404040" w:themeColor="text1" w:themeTint="BF"/>
          <w:sz w:val="19"/>
          <w:szCs w:val="19"/>
        </w:rPr>
        <w:t xml:space="preserve">he law requires that the initial evaluation and assessments must be timely and if the child is eligible, the IFSP must be developed within 45 days from the initial referral.  As a result, the regional center should be in touch with the ERH sometime before </w:t>
      </w:r>
      <w:r w:rsidR="00025263">
        <w:rPr>
          <w:rFonts w:ascii="Arial" w:hAnsi="Arial" w:cs="Arial"/>
          <w:color w:val="404040" w:themeColor="text1" w:themeTint="BF"/>
          <w:sz w:val="19"/>
          <w:szCs w:val="19"/>
        </w:rPr>
        <w:t>the</w:t>
      </w:r>
      <w:r w:rsidR="00911550" w:rsidRPr="008F3145">
        <w:rPr>
          <w:rFonts w:ascii="Arial" w:hAnsi="Arial" w:cs="Arial"/>
          <w:color w:val="404040" w:themeColor="text1" w:themeTint="BF"/>
          <w:sz w:val="19"/>
          <w:szCs w:val="19"/>
        </w:rPr>
        <w:t>n in</w:t>
      </w:r>
      <w:r w:rsidR="008F3145">
        <w:rPr>
          <w:rFonts w:ascii="Arial" w:hAnsi="Arial" w:cs="Arial"/>
          <w:color w:val="404040" w:themeColor="text1" w:themeTint="BF"/>
          <w:sz w:val="19"/>
          <w:szCs w:val="19"/>
        </w:rPr>
        <w:t xml:space="preserve"> </w:t>
      </w:r>
      <w:r w:rsidR="00911550" w:rsidRPr="008F3145">
        <w:rPr>
          <w:rFonts w:ascii="Arial" w:hAnsi="Arial" w:cs="Arial"/>
          <w:color w:val="404040" w:themeColor="text1" w:themeTint="BF"/>
          <w:sz w:val="19"/>
          <w:szCs w:val="19"/>
        </w:rPr>
        <w:t xml:space="preserve">order to gather more information about the child and discuss conducting the assessments. </w:t>
      </w:r>
    </w:p>
    <w:p w:rsidR="00764938" w:rsidRPr="008F3145" w:rsidRDefault="00596E34" w:rsidP="00230760">
      <w:pPr>
        <w:pStyle w:val="ListParagraph"/>
        <w:numPr>
          <w:ilvl w:val="0"/>
          <w:numId w:val="15"/>
        </w:numPr>
        <w:tabs>
          <w:tab w:val="left" w:pos="1170"/>
        </w:tabs>
        <w:spacing w:after="0"/>
        <w:ind w:left="1170" w:hanging="810"/>
        <w:rPr>
          <w:rFonts w:ascii="Arial" w:hAnsi="Arial" w:cs="Arial"/>
          <w:color w:val="404040" w:themeColor="text1" w:themeTint="BF"/>
          <w:sz w:val="19"/>
          <w:szCs w:val="19"/>
        </w:rPr>
      </w:pPr>
      <w:r>
        <w:rPr>
          <w:rFonts w:ascii="Arial" w:hAnsi="Arial" w:cs="Arial"/>
          <w:b/>
          <w:color w:val="404040" w:themeColor="text1" w:themeTint="BF"/>
          <w:sz w:val="19"/>
          <w:szCs w:val="19"/>
        </w:rPr>
        <w:t>S</w:t>
      </w:r>
      <w:r w:rsidR="00764938" w:rsidRPr="008F3145">
        <w:rPr>
          <w:rFonts w:ascii="Arial" w:hAnsi="Arial" w:cs="Arial"/>
          <w:b/>
          <w:color w:val="404040" w:themeColor="text1" w:themeTint="BF"/>
          <w:sz w:val="19"/>
          <w:szCs w:val="19"/>
        </w:rPr>
        <w:t xml:space="preserve">ign the </w:t>
      </w:r>
      <w:r>
        <w:rPr>
          <w:rFonts w:ascii="Arial" w:hAnsi="Arial" w:cs="Arial"/>
          <w:b/>
          <w:color w:val="404040" w:themeColor="text1" w:themeTint="BF"/>
          <w:sz w:val="19"/>
          <w:szCs w:val="19"/>
        </w:rPr>
        <w:t>consent for a</w:t>
      </w:r>
      <w:r w:rsidR="00FD5149" w:rsidRPr="008F3145">
        <w:rPr>
          <w:rFonts w:ascii="Arial" w:hAnsi="Arial" w:cs="Arial"/>
          <w:b/>
          <w:color w:val="404040" w:themeColor="text1" w:themeTint="BF"/>
          <w:sz w:val="19"/>
          <w:szCs w:val="19"/>
        </w:rPr>
        <w:t>ssessment</w:t>
      </w:r>
      <w:r w:rsidR="00764938" w:rsidRPr="008F3145">
        <w:rPr>
          <w:rFonts w:ascii="Arial" w:hAnsi="Arial" w:cs="Arial"/>
          <w:b/>
          <w:color w:val="404040" w:themeColor="text1" w:themeTint="BF"/>
          <w:sz w:val="19"/>
          <w:szCs w:val="19"/>
        </w:rPr>
        <w:t>:</w:t>
      </w:r>
      <w:r w:rsidR="00764938" w:rsidRPr="008F3145">
        <w:rPr>
          <w:rFonts w:ascii="Arial" w:hAnsi="Arial" w:cs="Arial"/>
          <w:color w:val="404040" w:themeColor="text1" w:themeTint="BF"/>
          <w:sz w:val="19"/>
          <w:szCs w:val="19"/>
        </w:rPr>
        <w:t xml:space="preserve"> </w:t>
      </w:r>
      <w:r>
        <w:rPr>
          <w:rFonts w:ascii="Arial" w:hAnsi="Arial" w:cs="Arial"/>
          <w:color w:val="404040" w:themeColor="text1" w:themeTint="BF"/>
          <w:sz w:val="19"/>
          <w:szCs w:val="19"/>
        </w:rPr>
        <w:t xml:space="preserve">The regional center cannot evaluate and assess the child until the consent is signed by the ERH. </w:t>
      </w:r>
    </w:p>
    <w:p w:rsidR="00764938" w:rsidRPr="0019661C" w:rsidRDefault="008F3145" w:rsidP="00230760">
      <w:pPr>
        <w:pStyle w:val="ListParagraph"/>
        <w:numPr>
          <w:ilvl w:val="0"/>
          <w:numId w:val="15"/>
        </w:numPr>
        <w:tabs>
          <w:tab w:val="left" w:pos="1170"/>
        </w:tabs>
        <w:spacing w:after="0"/>
        <w:ind w:left="1170" w:hanging="810"/>
        <w:rPr>
          <w:rFonts w:ascii="Arial" w:hAnsi="Arial" w:cs="Arial"/>
          <w:color w:val="404040" w:themeColor="text1" w:themeTint="BF"/>
          <w:sz w:val="19"/>
          <w:szCs w:val="19"/>
          <w:u w:val="single"/>
        </w:rPr>
      </w:pPr>
      <w:r>
        <w:rPr>
          <w:rFonts w:ascii="Arial" w:hAnsi="Arial" w:cs="Arial"/>
          <w:b/>
          <w:color w:val="404040" w:themeColor="text1" w:themeTint="BF"/>
          <w:sz w:val="19"/>
          <w:szCs w:val="19"/>
        </w:rPr>
        <w:t>Holding the IFS</w:t>
      </w:r>
      <w:r w:rsidR="00FD5149" w:rsidRPr="00230760">
        <w:rPr>
          <w:rFonts w:ascii="Arial" w:hAnsi="Arial" w:cs="Arial"/>
          <w:b/>
          <w:color w:val="404040" w:themeColor="text1" w:themeTint="BF"/>
          <w:sz w:val="19"/>
          <w:szCs w:val="19"/>
        </w:rPr>
        <w:t>P Meeting:</w:t>
      </w:r>
      <w:r w:rsidR="00FD5149" w:rsidRPr="0019661C">
        <w:rPr>
          <w:rFonts w:ascii="Arial" w:hAnsi="Arial" w:cs="Arial"/>
          <w:color w:val="404040" w:themeColor="text1" w:themeTint="BF"/>
          <w:sz w:val="19"/>
          <w:szCs w:val="19"/>
        </w:rPr>
        <w:t xml:space="preserve"> </w:t>
      </w:r>
      <w:r w:rsidR="00596E34">
        <w:rPr>
          <w:rFonts w:ascii="Arial" w:hAnsi="Arial" w:cs="Arial"/>
          <w:color w:val="404040" w:themeColor="text1" w:themeTint="BF"/>
          <w:sz w:val="19"/>
          <w:szCs w:val="19"/>
        </w:rPr>
        <w:t xml:space="preserve">The </w:t>
      </w:r>
      <w:r w:rsidR="00596E34" w:rsidRPr="0019661C">
        <w:rPr>
          <w:rFonts w:ascii="Arial" w:hAnsi="Arial" w:cs="Arial"/>
          <w:color w:val="404040" w:themeColor="text1" w:themeTint="BF"/>
          <w:sz w:val="19"/>
          <w:szCs w:val="19"/>
        </w:rPr>
        <w:t>Individualized</w:t>
      </w:r>
      <w:r w:rsidR="00596E34">
        <w:rPr>
          <w:rFonts w:ascii="Arial" w:hAnsi="Arial" w:cs="Arial"/>
          <w:color w:val="404040" w:themeColor="text1" w:themeTint="BF"/>
          <w:sz w:val="19"/>
          <w:szCs w:val="19"/>
        </w:rPr>
        <w:t xml:space="preserve"> Family Service </w:t>
      </w:r>
      <w:r w:rsidR="00596E34" w:rsidRPr="0019661C">
        <w:rPr>
          <w:rFonts w:ascii="Arial" w:hAnsi="Arial" w:cs="Arial"/>
          <w:color w:val="404040" w:themeColor="text1" w:themeTint="BF"/>
          <w:sz w:val="19"/>
          <w:szCs w:val="19"/>
        </w:rPr>
        <w:t>P</w:t>
      </w:r>
      <w:r w:rsidR="00596E34">
        <w:rPr>
          <w:rFonts w:ascii="Arial" w:hAnsi="Arial" w:cs="Arial"/>
          <w:color w:val="404040" w:themeColor="text1" w:themeTint="BF"/>
          <w:sz w:val="19"/>
          <w:szCs w:val="19"/>
        </w:rPr>
        <w:t>lan</w:t>
      </w:r>
      <w:r w:rsidR="00596E34" w:rsidRPr="0019661C">
        <w:rPr>
          <w:rFonts w:ascii="Arial" w:hAnsi="Arial" w:cs="Arial"/>
          <w:color w:val="404040" w:themeColor="text1" w:themeTint="BF"/>
          <w:sz w:val="19"/>
          <w:szCs w:val="19"/>
        </w:rPr>
        <w:t xml:space="preserve"> (“I</w:t>
      </w:r>
      <w:r w:rsidR="00596E34">
        <w:rPr>
          <w:rFonts w:ascii="Arial" w:hAnsi="Arial" w:cs="Arial"/>
          <w:color w:val="404040" w:themeColor="text1" w:themeTint="BF"/>
          <w:sz w:val="19"/>
          <w:szCs w:val="19"/>
        </w:rPr>
        <w:t>FS</w:t>
      </w:r>
      <w:r w:rsidR="00596E34" w:rsidRPr="0019661C">
        <w:rPr>
          <w:rFonts w:ascii="Arial" w:hAnsi="Arial" w:cs="Arial"/>
          <w:color w:val="404040" w:themeColor="text1" w:themeTint="BF"/>
          <w:sz w:val="19"/>
          <w:szCs w:val="19"/>
        </w:rPr>
        <w:t xml:space="preserve">P”) </w:t>
      </w:r>
      <w:r w:rsidR="00596E34">
        <w:rPr>
          <w:rFonts w:ascii="Arial" w:hAnsi="Arial" w:cs="Arial"/>
          <w:color w:val="404040" w:themeColor="text1" w:themeTint="BF"/>
          <w:sz w:val="19"/>
          <w:szCs w:val="19"/>
        </w:rPr>
        <w:t xml:space="preserve">is due 45 </w:t>
      </w:r>
      <w:r w:rsidR="00596E34" w:rsidRPr="0019661C">
        <w:rPr>
          <w:rFonts w:ascii="Arial" w:hAnsi="Arial" w:cs="Arial"/>
          <w:color w:val="404040" w:themeColor="text1" w:themeTint="BF"/>
          <w:sz w:val="19"/>
          <w:szCs w:val="19"/>
        </w:rPr>
        <w:t>calendar days</w:t>
      </w:r>
      <w:r w:rsidR="00596E34">
        <w:rPr>
          <w:rFonts w:ascii="Arial" w:hAnsi="Arial" w:cs="Arial"/>
          <w:color w:val="404040" w:themeColor="text1" w:themeTint="BF"/>
          <w:sz w:val="19"/>
          <w:szCs w:val="19"/>
        </w:rPr>
        <w:t xml:space="preserve"> from the date of referral, if the child is found eligible for Early Start. Make sure to ask for copies of any evaluation or assessment before the IFSP meeting so that you have a chance to review and prepare questions. </w:t>
      </w:r>
      <w:r w:rsidR="003C1603">
        <w:rPr>
          <w:rFonts w:ascii="Arial" w:hAnsi="Arial" w:cs="Arial"/>
          <w:color w:val="404040" w:themeColor="text1" w:themeTint="BF"/>
          <w:sz w:val="19"/>
          <w:szCs w:val="19"/>
        </w:rPr>
        <w:t>You do not have to sign the IFSP document i</w:t>
      </w:r>
      <w:r w:rsidR="005430E1">
        <w:rPr>
          <w:rFonts w:ascii="Arial" w:hAnsi="Arial" w:cs="Arial"/>
          <w:color w:val="404040" w:themeColor="text1" w:themeTint="BF"/>
          <w:sz w:val="19"/>
          <w:szCs w:val="19"/>
        </w:rPr>
        <w:t>f you do</w:t>
      </w:r>
      <w:r w:rsidR="003C1603">
        <w:rPr>
          <w:rFonts w:ascii="Arial" w:hAnsi="Arial" w:cs="Arial"/>
          <w:color w:val="404040" w:themeColor="text1" w:themeTint="BF"/>
          <w:sz w:val="19"/>
          <w:szCs w:val="19"/>
        </w:rPr>
        <w:t xml:space="preserve"> </w:t>
      </w:r>
      <w:r w:rsidR="005430E1">
        <w:rPr>
          <w:rFonts w:ascii="Arial" w:hAnsi="Arial" w:cs="Arial"/>
          <w:color w:val="404040" w:themeColor="text1" w:themeTint="BF"/>
          <w:sz w:val="19"/>
          <w:szCs w:val="19"/>
        </w:rPr>
        <w:t>n</w:t>
      </w:r>
      <w:r w:rsidR="003C1603">
        <w:rPr>
          <w:rFonts w:ascii="Arial" w:hAnsi="Arial" w:cs="Arial"/>
          <w:color w:val="404040" w:themeColor="text1" w:themeTint="BF"/>
          <w:sz w:val="19"/>
          <w:szCs w:val="19"/>
        </w:rPr>
        <w:t>o</w:t>
      </w:r>
      <w:r w:rsidR="005430E1">
        <w:rPr>
          <w:rFonts w:ascii="Arial" w:hAnsi="Arial" w:cs="Arial"/>
          <w:color w:val="404040" w:themeColor="text1" w:themeTint="BF"/>
          <w:sz w:val="19"/>
          <w:szCs w:val="19"/>
        </w:rPr>
        <w:t xml:space="preserve">t agree with the </w:t>
      </w:r>
      <w:r w:rsidR="003C1603" w:rsidRPr="0019661C">
        <w:rPr>
          <w:rFonts w:ascii="Arial" w:hAnsi="Arial" w:cs="Arial"/>
          <w:color w:val="404040" w:themeColor="text1" w:themeTint="BF"/>
          <w:sz w:val="19"/>
          <w:szCs w:val="19"/>
        </w:rPr>
        <w:t>services/suppor</w:t>
      </w:r>
      <w:r w:rsidR="003C1603">
        <w:rPr>
          <w:rFonts w:ascii="Arial" w:hAnsi="Arial" w:cs="Arial"/>
          <w:color w:val="404040" w:themeColor="text1" w:themeTint="BF"/>
          <w:sz w:val="19"/>
          <w:szCs w:val="19"/>
        </w:rPr>
        <w:t>ts the regional center is offering.</w:t>
      </w:r>
      <w:r w:rsidR="00B10FBE" w:rsidRPr="0019661C">
        <w:rPr>
          <w:rFonts w:ascii="Arial" w:hAnsi="Arial" w:cs="Arial"/>
          <w:color w:val="404040" w:themeColor="text1" w:themeTint="BF"/>
          <w:sz w:val="19"/>
          <w:szCs w:val="19"/>
        </w:rPr>
        <w:t xml:space="preserve">  </w:t>
      </w:r>
      <w:r w:rsidR="005430E1" w:rsidRPr="0019661C">
        <w:rPr>
          <w:rFonts w:ascii="Arial" w:hAnsi="Arial" w:cs="Arial"/>
          <w:color w:val="404040" w:themeColor="text1" w:themeTint="BF"/>
          <w:sz w:val="19"/>
          <w:szCs w:val="19"/>
        </w:rPr>
        <w:t>Ask</w:t>
      </w:r>
      <w:r w:rsidR="005430E1">
        <w:rPr>
          <w:rFonts w:ascii="Arial" w:hAnsi="Arial" w:cs="Arial"/>
          <w:color w:val="404040" w:themeColor="text1" w:themeTint="BF"/>
          <w:sz w:val="19"/>
          <w:szCs w:val="19"/>
        </w:rPr>
        <w:t xml:space="preserve"> your regional center for the contact information for the Office of Client’s Rights Advocacy or contact our office for additional referrals for</w:t>
      </w:r>
      <w:r w:rsidR="00B10FBE" w:rsidRPr="0019661C">
        <w:rPr>
          <w:rFonts w:ascii="Arial" w:hAnsi="Arial" w:cs="Arial"/>
          <w:color w:val="404040" w:themeColor="text1" w:themeTint="BF"/>
          <w:sz w:val="19"/>
          <w:szCs w:val="19"/>
        </w:rPr>
        <w:t xml:space="preserve"> attorneys/advocates who can help you appeal their decision.</w:t>
      </w:r>
    </w:p>
    <w:p w:rsidR="00DD35C9" w:rsidRDefault="005E44FE">
      <w:pPr>
        <w:rPr>
          <w:rFonts w:ascii="Arial" w:hAnsi="Arial" w:cs="Arial"/>
          <w:sz w:val="21"/>
          <w:szCs w:val="21"/>
        </w:rPr>
      </w:pPr>
      <w:r>
        <w:rPr>
          <w:noProof/>
        </w:rPr>
        <w:drawing>
          <wp:anchor distT="0" distB="0" distL="114300" distR="114300" simplePos="0" relativeHeight="251669504" behindDoc="1" locked="0" layoutInCell="1" allowOverlap="1" wp14:anchorId="25C47738" wp14:editId="7D1E6360">
            <wp:simplePos x="0" y="0"/>
            <wp:positionH relativeFrom="column">
              <wp:posOffset>846455</wp:posOffset>
            </wp:positionH>
            <wp:positionV relativeFrom="paragraph">
              <wp:posOffset>634365</wp:posOffset>
            </wp:positionV>
            <wp:extent cx="5010150" cy="404495"/>
            <wp:effectExtent l="0" t="0" r="0" b="0"/>
            <wp:wrapTight wrapText="bothSides">
              <wp:wrapPolygon edited="0">
                <wp:start x="0" y="0"/>
                <wp:lineTo x="0" y="20345"/>
                <wp:lineTo x="21518" y="20345"/>
                <wp:lineTo x="2151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010150" cy="404495"/>
                    </a:xfrm>
                    <a:prstGeom prst="rect">
                      <a:avLst/>
                    </a:prstGeom>
                  </pic:spPr>
                </pic:pic>
              </a:graphicData>
            </a:graphic>
            <wp14:sizeRelH relativeFrom="page">
              <wp14:pctWidth>0</wp14:pctWidth>
            </wp14:sizeRelH>
            <wp14:sizeRelV relativeFrom="page">
              <wp14:pctHeight>0</wp14:pctHeight>
            </wp14:sizeRelV>
          </wp:anchor>
        </w:drawing>
      </w:r>
      <w:r w:rsidR="00DD35C9">
        <w:rPr>
          <w:rFonts w:ascii="Arial" w:hAnsi="Arial" w:cs="Arial"/>
          <w:sz w:val="21"/>
          <w:szCs w:val="21"/>
        </w:rPr>
        <w:br w:type="page"/>
      </w:r>
      <w:bookmarkStart w:id="0" w:name="_GoBack"/>
      <w:bookmarkEnd w:id="0"/>
    </w:p>
    <w:p w:rsidR="00DD35C9" w:rsidRPr="000F3E38" w:rsidRDefault="00DD35C9" w:rsidP="00DD35C9">
      <w:pPr>
        <w:rPr>
          <w:rFonts w:ascii="Arial" w:hAnsi="Arial" w:cs="Arial"/>
          <w:sz w:val="20"/>
          <w:szCs w:val="20"/>
        </w:rPr>
      </w:pPr>
      <w:r w:rsidRPr="000F3E38">
        <w:rPr>
          <w:rFonts w:ascii="Arial" w:hAnsi="Arial" w:cs="Arial"/>
          <w:sz w:val="20"/>
          <w:szCs w:val="20"/>
        </w:rPr>
        <w:lastRenderedPageBreak/>
        <w:t>Date: _____________________________</w:t>
      </w:r>
    </w:p>
    <w:p w:rsidR="00DD35C9" w:rsidRPr="000F3E38" w:rsidRDefault="00DD35C9" w:rsidP="00DD35C9">
      <w:pPr>
        <w:rPr>
          <w:rFonts w:ascii="Arial" w:hAnsi="Arial" w:cs="Arial"/>
          <w:sz w:val="20"/>
          <w:szCs w:val="20"/>
        </w:rPr>
      </w:pPr>
    </w:p>
    <w:p w:rsidR="00DD35C9" w:rsidRPr="000F3E38" w:rsidRDefault="00DD35C9" w:rsidP="00DD35C9">
      <w:pPr>
        <w:rPr>
          <w:rFonts w:ascii="Arial" w:hAnsi="Arial" w:cs="Arial"/>
          <w:sz w:val="20"/>
          <w:szCs w:val="20"/>
        </w:rPr>
      </w:pPr>
      <w:r w:rsidRPr="000F3E38">
        <w:rPr>
          <w:rFonts w:ascii="Arial" w:hAnsi="Arial" w:cs="Arial"/>
          <w:sz w:val="20"/>
          <w:szCs w:val="20"/>
        </w:rPr>
        <w:t>INTAKE DEPARTMENT</w:t>
      </w:r>
    </w:p>
    <w:p w:rsidR="00DD35C9" w:rsidRPr="000F3E38" w:rsidRDefault="00DD35C9" w:rsidP="00DD35C9">
      <w:pPr>
        <w:rPr>
          <w:rFonts w:ascii="Arial" w:hAnsi="Arial" w:cs="Arial"/>
          <w:sz w:val="20"/>
          <w:szCs w:val="20"/>
        </w:rPr>
      </w:pPr>
      <w:r w:rsidRPr="000F3E38">
        <w:rPr>
          <w:rFonts w:ascii="Arial" w:hAnsi="Arial" w:cs="Arial"/>
          <w:noProof/>
          <w:sz w:val="20"/>
          <w:szCs w:val="20"/>
        </w:rPr>
        <mc:AlternateContent>
          <mc:Choice Requires="wps">
            <w:drawing>
              <wp:anchor distT="0" distB="0" distL="114300" distR="114300" simplePos="0" relativeHeight="251663360" behindDoc="0" locked="0" layoutInCell="1" allowOverlap="1" wp14:anchorId="75529352" wp14:editId="7BEAB1F6">
                <wp:simplePos x="0" y="0"/>
                <wp:positionH relativeFrom="column">
                  <wp:posOffset>1591519</wp:posOffset>
                </wp:positionH>
                <wp:positionV relativeFrom="paragraph">
                  <wp:posOffset>137554</wp:posOffset>
                </wp:positionV>
                <wp:extent cx="2951544" cy="5715"/>
                <wp:effectExtent l="0" t="0" r="20320" b="32385"/>
                <wp:wrapNone/>
                <wp:docPr id="4" name="Straight Connector 4"/>
                <wp:cNvGraphicFramePr/>
                <a:graphic xmlns:a="http://schemas.openxmlformats.org/drawingml/2006/main">
                  <a:graphicData uri="http://schemas.microsoft.com/office/word/2010/wordprocessingShape">
                    <wps:wsp>
                      <wps:cNvCnPr/>
                      <wps:spPr>
                        <a:xfrm>
                          <a:off x="0" y="0"/>
                          <a:ext cx="2951544" cy="571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4"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5.3pt,10.85pt" to="357.7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" strokecolor="black [3213]"/>
            </w:pict>
          </mc:Fallback>
        </mc:AlternateContent>
      </w:r>
      <w:r w:rsidRPr="000F3E38">
        <w:rPr>
          <w:rFonts w:ascii="Arial" w:hAnsi="Arial" w:cs="Arial"/>
          <w:sz w:val="20"/>
          <w:szCs w:val="20"/>
        </w:rPr>
        <w:t>Name of Regional Center:</w:t>
      </w:r>
      <w:r w:rsidRPr="000F3E38">
        <w:rPr>
          <w:rFonts w:ascii="Arial" w:hAnsi="Arial" w:cs="Arial"/>
          <w:noProof/>
          <w:sz w:val="20"/>
          <w:szCs w:val="20"/>
        </w:rPr>
        <w:t xml:space="preserve"> </w:t>
      </w:r>
    </w:p>
    <w:p w:rsidR="00DD35C9" w:rsidRPr="000F3E38" w:rsidRDefault="00DD35C9" w:rsidP="00DD35C9">
      <w:pPr>
        <w:rPr>
          <w:rFonts w:ascii="Arial" w:hAnsi="Arial" w:cs="Arial"/>
          <w:sz w:val="20"/>
          <w:szCs w:val="20"/>
          <w:u w:val="single"/>
        </w:rPr>
      </w:pPr>
      <w:r w:rsidRPr="000F3E38">
        <w:rPr>
          <w:rFonts w:ascii="Arial" w:hAnsi="Arial" w:cs="Arial"/>
          <w:noProof/>
          <w:sz w:val="20"/>
          <w:szCs w:val="20"/>
        </w:rPr>
        <mc:AlternateContent>
          <mc:Choice Requires="wps">
            <w:drawing>
              <wp:anchor distT="0" distB="0" distL="114300" distR="114300" simplePos="0" relativeHeight="251665408" behindDoc="0" locked="0" layoutInCell="1" allowOverlap="1" wp14:anchorId="75BA3043" wp14:editId="02DA6AF6">
                <wp:simplePos x="0" y="0"/>
                <wp:positionH relativeFrom="column">
                  <wp:posOffset>584522</wp:posOffset>
                </wp:positionH>
                <wp:positionV relativeFrom="paragraph">
                  <wp:posOffset>117604</wp:posOffset>
                </wp:positionV>
                <wp:extent cx="3958477" cy="0"/>
                <wp:effectExtent l="0" t="0" r="23495" b="19050"/>
                <wp:wrapNone/>
                <wp:docPr id="6" name="Straight Connector 6"/>
                <wp:cNvGraphicFramePr/>
                <a:graphic xmlns:a="http://schemas.openxmlformats.org/drawingml/2006/main">
                  <a:graphicData uri="http://schemas.microsoft.com/office/word/2010/wordprocessingShape">
                    <wps:wsp>
                      <wps:cNvCnPr/>
                      <wps:spPr>
                        <a:xfrm>
                          <a:off x="0" y="0"/>
                          <a:ext cx="3958477"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05pt,9.25pt" to="357.7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" strokecolor="black [3213]"/>
            </w:pict>
          </mc:Fallback>
        </mc:AlternateContent>
      </w:r>
      <w:r w:rsidRPr="000F3E38">
        <w:rPr>
          <w:rFonts w:ascii="Arial" w:hAnsi="Arial" w:cs="Arial"/>
          <w:sz w:val="20"/>
          <w:szCs w:val="20"/>
        </w:rPr>
        <w:t xml:space="preserve">Address: </w:t>
      </w:r>
    </w:p>
    <w:p w:rsidR="00DD35C9" w:rsidRPr="000F3E38" w:rsidRDefault="00DD35C9" w:rsidP="00DD35C9">
      <w:pPr>
        <w:rPr>
          <w:rFonts w:ascii="Arial" w:hAnsi="Arial" w:cs="Arial"/>
          <w:sz w:val="20"/>
          <w:szCs w:val="20"/>
          <w:u w:val="single"/>
        </w:rPr>
      </w:pPr>
      <w:r w:rsidRPr="000F3E38">
        <w:rPr>
          <w:rFonts w:ascii="Arial" w:hAnsi="Arial" w:cs="Arial"/>
          <w:noProof/>
          <w:sz w:val="20"/>
          <w:szCs w:val="20"/>
        </w:rPr>
        <mc:AlternateContent>
          <mc:Choice Requires="wps">
            <w:drawing>
              <wp:anchor distT="0" distB="0" distL="114300" distR="114300" simplePos="0" relativeHeight="251667456" behindDoc="0" locked="0" layoutInCell="1" allowOverlap="1" wp14:anchorId="10461325" wp14:editId="6B5939A0">
                <wp:simplePos x="0" y="0"/>
                <wp:positionH relativeFrom="column">
                  <wp:posOffset>0</wp:posOffset>
                </wp:positionH>
                <wp:positionV relativeFrom="paragraph">
                  <wp:posOffset>86079</wp:posOffset>
                </wp:positionV>
                <wp:extent cx="4542999" cy="5715"/>
                <wp:effectExtent l="0" t="0" r="10160" b="32385"/>
                <wp:wrapNone/>
                <wp:docPr id="7" name="Straight Connector 7"/>
                <wp:cNvGraphicFramePr/>
                <a:graphic xmlns:a="http://schemas.openxmlformats.org/drawingml/2006/main">
                  <a:graphicData uri="http://schemas.microsoft.com/office/word/2010/wordprocessingShape">
                    <wps:wsp>
                      <wps:cNvCnPr/>
                      <wps:spPr>
                        <a:xfrm>
                          <a:off x="0" y="0"/>
                          <a:ext cx="4542999" cy="571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7"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6.8pt" to="357.7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" strokecolor="black [3213]"/>
            </w:pict>
          </mc:Fallback>
        </mc:AlternateContent>
      </w:r>
    </w:p>
    <w:p w:rsidR="000F3E38" w:rsidRPr="000F3E38" w:rsidRDefault="000F3E38" w:rsidP="00DD35C9">
      <w:pPr>
        <w:rPr>
          <w:rFonts w:ascii="Arial" w:hAnsi="Arial" w:cs="Arial"/>
          <w:sz w:val="20"/>
          <w:szCs w:val="20"/>
        </w:rPr>
      </w:pPr>
    </w:p>
    <w:p w:rsidR="00DD35C9" w:rsidRPr="000F3E38" w:rsidRDefault="00DD35C9" w:rsidP="00DD35C9">
      <w:pPr>
        <w:rPr>
          <w:rFonts w:ascii="Arial" w:hAnsi="Arial" w:cs="Arial"/>
          <w:sz w:val="20"/>
          <w:szCs w:val="20"/>
          <w:u w:val="single"/>
        </w:rPr>
      </w:pPr>
      <w:r w:rsidRPr="000F3E38">
        <w:rPr>
          <w:rFonts w:ascii="Arial" w:hAnsi="Arial" w:cs="Arial"/>
          <w:noProof/>
          <w:sz w:val="20"/>
          <w:szCs w:val="20"/>
        </w:rPr>
        <mc:AlternateContent>
          <mc:Choice Requires="wps">
            <w:drawing>
              <wp:anchor distT="0" distB="0" distL="114300" distR="114300" simplePos="0" relativeHeight="251659264" behindDoc="0" locked="0" layoutInCell="1" allowOverlap="1" wp14:anchorId="59048F08" wp14:editId="1EF012EE">
                <wp:simplePos x="0" y="0"/>
                <wp:positionH relativeFrom="column">
                  <wp:posOffset>1284790</wp:posOffset>
                </wp:positionH>
                <wp:positionV relativeFrom="paragraph">
                  <wp:posOffset>127836</wp:posOffset>
                </wp:positionV>
                <wp:extent cx="2390172" cy="5787"/>
                <wp:effectExtent l="0" t="0" r="10160" b="32385"/>
                <wp:wrapNone/>
                <wp:docPr id="1" name="Straight Connector 1"/>
                <wp:cNvGraphicFramePr/>
                <a:graphic xmlns:a="http://schemas.openxmlformats.org/drawingml/2006/main">
                  <a:graphicData uri="http://schemas.microsoft.com/office/word/2010/wordprocessingShape">
                    <wps:wsp>
                      <wps:cNvCnPr/>
                      <wps:spPr>
                        <a:xfrm>
                          <a:off x="0" y="0"/>
                          <a:ext cx="2390172" cy="5787"/>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01.15pt,10.05pt" to="289.3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" strokecolor="black [3213]"/>
            </w:pict>
          </mc:Fallback>
        </mc:AlternateContent>
      </w:r>
      <w:r w:rsidRPr="000F3E38">
        <w:rPr>
          <w:rFonts w:ascii="Arial" w:hAnsi="Arial" w:cs="Arial"/>
          <w:sz w:val="20"/>
          <w:szCs w:val="20"/>
        </w:rPr>
        <w:t>RE:     Child’s Name:</w:t>
      </w:r>
    </w:p>
    <w:p w:rsidR="00DD35C9" w:rsidRPr="000F3E38" w:rsidRDefault="00DD35C9" w:rsidP="00DD35C9">
      <w:pPr>
        <w:ind w:firstLine="720"/>
        <w:rPr>
          <w:rFonts w:ascii="Arial" w:hAnsi="Arial" w:cs="Arial"/>
          <w:sz w:val="20"/>
          <w:szCs w:val="20"/>
          <w:u w:val="single"/>
        </w:rPr>
      </w:pPr>
      <w:r w:rsidRPr="000F3E38">
        <w:rPr>
          <w:rFonts w:ascii="Arial" w:hAnsi="Arial" w:cs="Arial"/>
          <w:noProof/>
          <w:sz w:val="20"/>
          <w:szCs w:val="20"/>
        </w:rPr>
        <mc:AlternateContent>
          <mc:Choice Requires="wps">
            <w:drawing>
              <wp:anchor distT="0" distB="0" distL="114300" distR="114300" simplePos="0" relativeHeight="251661312" behindDoc="0" locked="0" layoutInCell="1" allowOverlap="1" wp14:anchorId="7B12F2F3" wp14:editId="20FF40DA">
                <wp:simplePos x="0" y="0"/>
                <wp:positionH relativeFrom="column">
                  <wp:posOffset>821803</wp:posOffset>
                </wp:positionH>
                <wp:positionV relativeFrom="paragraph">
                  <wp:posOffset>125248</wp:posOffset>
                </wp:positionV>
                <wp:extent cx="2853127" cy="5715"/>
                <wp:effectExtent l="0" t="0" r="23495" b="32385"/>
                <wp:wrapNone/>
                <wp:docPr id="2" name="Straight Connector 2"/>
                <wp:cNvGraphicFramePr/>
                <a:graphic xmlns:a="http://schemas.openxmlformats.org/drawingml/2006/main">
                  <a:graphicData uri="http://schemas.microsoft.com/office/word/2010/wordprocessingShape">
                    <wps:wsp>
                      <wps:cNvCnPr/>
                      <wps:spPr>
                        <a:xfrm>
                          <a:off x="0" y="0"/>
                          <a:ext cx="2853127" cy="5715"/>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id="Straight Connector 2"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4.7pt,9.85pt" to="289.3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" strokecolor="windowText"/>
            </w:pict>
          </mc:Fallback>
        </mc:AlternateContent>
      </w:r>
      <w:r w:rsidRPr="000F3E38">
        <w:rPr>
          <w:rFonts w:ascii="Arial" w:hAnsi="Arial" w:cs="Arial"/>
          <w:sz w:val="20"/>
          <w:szCs w:val="20"/>
        </w:rPr>
        <w:t>DOB:</w:t>
      </w:r>
      <w:r w:rsidRPr="000F3E38">
        <w:rPr>
          <w:rFonts w:ascii="Arial" w:hAnsi="Arial" w:cs="Arial"/>
          <w:sz w:val="20"/>
          <w:szCs w:val="20"/>
          <w:u w:val="single"/>
        </w:rPr>
        <w:t xml:space="preserve">    </w:t>
      </w:r>
    </w:p>
    <w:p w:rsidR="00DD35C9" w:rsidRPr="000F3E38" w:rsidRDefault="00DD35C9" w:rsidP="00DD35C9">
      <w:pPr>
        <w:rPr>
          <w:rFonts w:ascii="Arial" w:hAnsi="Arial" w:cs="Arial"/>
          <w:sz w:val="20"/>
          <w:szCs w:val="20"/>
        </w:rPr>
      </w:pPr>
    </w:p>
    <w:p w:rsidR="00DD35C9" w:rsidRPr="000F3E38" w:rsidRDefault="00DD35C9" w:rsidP="00DD35C9">
      <w:pPr>
        <w:rPr>
          <w:rFonts w:ascii="Arial" w:hAnsi="Arial" w:cs="Arial"/>
          <w:sz w:val="20"/>
          <w:szCs w:val="20"/>
        </w:rPr>
      </w:pPr>
      <w:r w:rsidRPr="000F3E38">
        <w:rPr>
          <w:rFonts w:ascii="Arial" w:hAnsi="Arial" w:cs="Arial"/>
          <w:sz w:val="20"/>
          <w:szCs w:val="20"/>
        </w:rPr>
        <w:t xml:space="preserve">Dear Intake Department,     </w:t>
      </w:r>
    </w:p>
    <w:p w:rsidR="00DD35C9" w:rsidRPr="000F3E38" w:rsidRDefault="00DD35C9" w:rsidP="00DD35C9">
      <w:pPr>
        <w:tabs>
          <w:tab w:val="left" w:pos="0"/>
        </w:tabs>
        <w:jc w:val="both"/>
        <w:rPr>
          <w:rFonts w:ascii="Arial" w:hAnsi="Arial" w:cs="Arial"/>
          <w:sz w:val="20"/>
          <w:szCs w:val="20"/>
        </w:rPr>
      </w:pPr>
      <w:r w:rsidRPr="000F3E38">
        <w:rPr>
          <w:rFonts w:ascii="Arial" w:hAnsi="Arial" w:cs="Arial"/>
          <w:sz w:val="20"/>
          <w:szCs w:val="20"/>
        </w:rPr>
        <w:tab/>
        <w:t>I refer the above-named child to your Early Start Program.  I request that the regional center conducts a standardized developmental evaluation to determine my child’s eligibility for the Early Start program.  My child also requires the following assessments:</w:t>
      </w:r>
    </w:p>
    <w:p w:rsidR="00DD35C9" w:rsidRPr="000F3E38" w:rsidRDefault="00DD35C9" w:rsidP="00DD35C9">
      <w:pPr>
        <w:tabs>
          <w:tab w:val="left" w:pos="0"/>
        </w:tabs>
        <w:ind w:left="1440" w:hanging="1440"/>
        <w:jc w:val="both"/>
        <w:rPr>
          <w:rFonts w:ascii="Arial" w:hAnsi="Arial" w:cs="Arial"/>
          <w:sz w:val="20"/>
          <w:szCs w:val="20"/>
        </w:rPr>
      </w:pPr>
      <w:r w:rsidRPr="000F3E38">
        <w:rPr>
          <w:rFonts w:ascii="Arial" w:hAnsi="Arial" w:cs="Arial"/>
          <w:sz w:val="20"/>
          <w:szCs w:val="20"/>
        </w:rPr>
        <w:t>______</w:t>
      </w:r>
      <w:r w:rsidRPr="000F3E38">
        <w:rPr>
          <w:rFonts w:ascii="Arial" w:hAnsi="Arial" w:cs="Arial"/>
          <w:sz w:val="20"/>
          <w:szCs w:val="20"/>
        </w:rPr>
        <w:tab/>
        <w:t>Speech and language assessment because child demonstrates the following delays: ___________________________________________________________</w:t>
      </w:r>
    </w:p>
    <w:p w:rsidR="00DD35C9" w:rsidRPr="000F3E38" w:rsidRDefault="00DD35C9" w:rsidP="00283181">
      <w:pPr>
        <w:tabs>
          <w:tab w:val="left" w:pos="0"/>
        </w:tabs>
        <w:ind w:left="1440" w:hanging="1440"/>
        <w:jc w:val="both"/>
        <w:rPr>
          <w:rFonts w:ascii="Arial" w:hAnsi="Arial" w:cs="Arial"/>
          <w:sz w:val="20"/>
          <w:szCs w:val="20"/>
        </w:rPr>
      </w:pPr>
      <w:r w:rsidRPr="000F3E38">
        <w:rPr>
          <w:rFonts w:ascii="Arial" w:hAnsi="Arial" w:cs="Arial"/>
          <w:sz w:val="20"/>
          <w:szCs w:val="20"/>
        </w:rPr>
        <w:tab/>
        <w:t>____________________________</w:t>
      </w:r>
      <w:r w:rsidR="00283181">
        <w:rPr>
          <w:rFonts w:ascii="Arial" w:hAnsi="Arial" w:cs="Arial"/>
          <w:sz w:val="20"/>
          <w:szCs w:val="20"/>
        </w:rPr>
        <w:t>_______________________________</w:t>
      </w:r>
    </w:p>
    <w:p w:rsidR="00DD35C9" w:rsidRPr="000F3E38" w:rsidRDefault="00DD35C9" w:rsidP="00DD35C9">
      <w:pPr>
        <w:tabs>
          <w:tab w:val="left" w:pos="0"/>
        </w:tabs>
        <w:ind w:left="1440" w:hanging="1440"/>
        <w:jc w:val="both"/>
        <w:rPr>
          <w:rFonts w:ascii="Arial" w:hAnsi="Arial" w:cs="Arial"/>
          <w:sz w:val="20"/>
          <w:szCs w:val="20"/>
        </w:rPr>
      </w:pPr>
      <w:r w:rsidRPr="000F3E38">
        <w:rPr>
          <w:rFonts w:ascii="Arial" w:hAnsi="Arial" w:cs="Arial"/>
          <w:sz w:val="20"/>
          <w:szCs w:val="20"/>
        </w:rPr>
        <w:t>______</w:t>
      </w:r>
      <w:r w:rsidRPr="000F3E38">
        <w:rPr>
          <w:rFonts w:ascii="Arial" w:hAnsi="Arial" w:cs="Arial"/>
          <w:sz w:val="20"/>
          <w:szCs w:val="20"/>
        </w:rPr>
        <w:tab/>
        <w:t>Physical therapy assessment because child demonstrates the following delays: ___________________________________________________________</w:t>
      </w:r>
    </w:p>
    <w:p w:rsidR="00DD35C9" w:rsidRPr="000F3E38" w:rsidRDefault="00DD35C9" w:rsidP="00DD35C9">
      <w:pPr>
        <w:tabs>
          <w:tab w:val="left" w:pos="0"/>
        </w:tabs>
        <w:ind w:left="1440" w:hanging="1440"/>
        <w:jc w:val="both"/>
        <w:rPr>
          <w:rFonts w:ascii="Arial" w:hAnsi="Arial" w:cs="Arial"/>
          <w:sz w:val="20"/>
          <w:szCs w:val="20"/>
        </w:rPr>
      </w:pPr>
      <w:r w:rsidRPr="000F3E38">
        <w:rPr>
          <w:rFonts w:ascii="Arial" w:hAnsi="Arial" w:cs="Arial"/>
          <w:sz w:val="20"/>
          <w:szCs w:val="20"/>
        </w:rPr>
        <w:tab/>
        <w:t>___________________________________________________________</w:t>
      </w:r>
    </w:p>
    <w:p w:rsidR="00DD35C9" w:rsidRPr="000F3E38" w:rsidRDefault="00DD35C9" w:rsidP="00DD35C9">
      <w:pPr>
        <w:tabs>
          <w:tab w:val="left" w:pos="0"/>
        </w:tabs>
        <w:ind w:left="1440" w:hanging="1440"/>
        <w:jc w:val="both"/>
        <w:rPr>
          <w:rFonts w:ascii="Arial" w:hAnsi="Arial" w:cs="Arial"/>
          <w:sz w:val="20"/>
          <w:szCs w:val="20"/>
        </w:rPr>
      </w:pPr>
      <w:r w:rsidRPr="000F3E38">
        <w:rPr>
          <w:rFonts w:ascii="Arial" w:hAnsi="Arial" w:cs="Arial"/>
          <w:sz w:val="20"/>
          <w:szCs w:val="20"/>
        </w:rPr>
        <w:t>______</w:t>
      </w:r>
      <w:r w:rsidRPr="000F3E38">
        <w:rPr>
          <w:rFonts w:ascii="Arial" w:hAnsi="Arial" w:cs="Arial"/>
          <w:sz w:val="20"/>
          <w:szCs w:val="20"/>
        </w:rPr>
        <w:tab/>
        <w:t>Occupational therapy assessment because child demonstrates the following delays: ___________________________________________________________</w:t>
      </w:r>
    </w:p>
    <w:p w:rsidR="00DD35C9" w:rsidRPr="000F3E38" w:rsidRDefault="00DD35C9" w:rsidP="00283181">
      <w:pPr>
        <w:tabs>
          <w:tab w:val="left" w:pos="0"/>
        </w:tabs>
        <w:ind w:left="1440" w:hanging="1440"/>
        <w:jc w:val="both"/>
        <w:rPr>
          <w:rFonts w:ascii="Arial" w:hAnsi="Arial" w:cs="Arial"/>
          <w:sz w:val="20"/>
          <w:szCs w:val="20"/>
        </w:rPr>
      </w:pPr>
      <w:r w:rsidRPr="000F3E38">
        <w:rPr>
          <w:rFonts w:ascii="Arial" w:hAnsi="Arial" w:cs="Arial"/>
          <w:sz w:val="20"/>
          <w:szCs w:val="20"/>
        </w:rPr>
        <w:tab/>
        <w:t>____________________________</w:t>
      </w:r>
      <w:r w:rsidR="00283181">
        <w:rPr>
          <w:rFonts w:ascii="Arial" w:hAnsi="Arial" w:cs="Arial"/>
          <w:sz w:val="20"/>
          <w:szCs w:val="20"/>
        </w:rPr>
        <w:t>_______________________________</w:t>
      </w:r>
    </w:p>
    <w:p w:rsidR="00DD35C9" w:rsidRPr="000F3E38" w:rsidRDefault="00DD35C9" w:rsidP="00DD35C9">
      <w:pPr>
        <w:tabs>
          <w:tab w:val="left" w:pos="0"/>
        </w:tabs>
        <w:jc w:val="both"/>
        <w:rPr>
          <w:rFonts w:ascii="Arial" w:hAnsi="Arial" w:cs="Arial"/>
          <w:sz w:val="20"/>
          <w:szCs w:val="20"/>
        </w:rPr>
      </w:pPr>
      <w:r w:rsidRPr="000F3E38">
        <w:rPr>
          <w:rFonts w:ascii="Arial" w:hAnsi="Arial" w:cs="Arial"/>
          <w:sz w:val="20"/>
          <w:szCs w:val="20"/>
        </w:rPr>
        <w:t>______</w:t>
      </w:r>
      <w:r w:rsidRPr="000F3E38">
        <w:rPr>
          <w:rFonts w:ascii="Arial" w:hAnsi="Arial" w:cs="Arial"/>
          <w:sz w:val="20"/>
          <w:szCs w:val="20"/>
        </w:rPr>
        <w:tab/>
      </w:r>
      <w:r w:rsidRPr="000F3E38">
        <w:rPr>
          <w:rFonts w:ascii="Arial" w:hAnsi="Arial" w:cs="Arial"/>
          <w:sz w:val="20"/>
          <w:szCs w:val="20"/>
        </w:rPr>
        <w:tab/>
      </w:r>
      <w:proofErr w:type="gramStart"/>
      <w:r w:rsidRPr="000F3E38">
        <w:rPr>
          <w:rFonts w:ascii="Arial" w:hAnsi="Arial" w:cs="Arial"/>
          <w:sz w:val="20"/>
          <w:szCs w:val="20"/>
        </w:rPr>
        <w:t>Other</w:t>
      </w:r>
      <w:proofErr w:type="gramEnd"/>
      <w:r w:rsidRPr="000F3E38">
        <w:rPr>
          <w:rFonts w:ascii="Arial" w:hAnsi="Arial" w:cs="Arial"/>
          <w:sz w:val="20"/>
          <w:szCs w:val="20"/>
        </w:rPr>
        <w:t xml:space="preserve"> concerns requiring assessment:</w:t>
      </w:r>
    </w:p>
    <w:p w:rsidR="00DD35C9" w:rsidRPr="000F3E38" w:rsidRDefault="00DD35C9" w:rsidP="00DD35C9">
      <w:pPr>
        <w:tabs>
          <w:tab w:val="left" w:pos="0"/>
        </w:tabs>
        <w:ind w:left="1440" w:hanging="1440"/>
        <w:jc w:val="both"/>
        <w:rPr>
          <w:rFonts w:ascii="Arial" w:hAnsi="Arial" w:cs="Arial"/>
          <w:sz w:val="20"/>
          <w:szCs w:val="20"/>
        </w:rPr>
      </w:pPr>
      <w:r w:rsidRPr="000F3E38">
        <w:rPr>
          <w:rFonts w:ascii="Arial" w:hAnsi="Arial" w:cs="Arial"/>
          <w:sz w:val="20"/>
          <w:szCs w:val="20"/>
        </w:rPr>
        <w:tab/>
        <w:t>___________________________________________________________</w:t>
      </w:r>
    </w:p>
    <w:p w:rsidR="00DD35C9" w:rsidRPr="000F3E38" w:rsidRDefault="00DD35C9" w:rsidP="00DD35C9">
      <w:pPr>
        <w:tabs>
          <w:tab w:val="left" w:pos="0"/>
        </w:tabs>
        <w:ind w:left="1440" w:hanging="1440"/>
        <w:jc w:val="both"/>
        <w:rPr>
          <w:rFonts w:ascii="Arial" w:hAnsi="Arial" w:cs="Arial"/>
          <w:sz w:val="20"/>
          <w:szCs w:val="20"/>
        </w:rPr>
      </w:pPr>
      <w:r w:rsidRPr="000F3E38">
        <w:rPr>
          <w:rFonts w:ascii="Arial" w:hAnsi="Arial" w:cs="Arial"/>
          <w:sz w:val="20"/>
          <w:szCs w:val="20"/>
        </w:rPr>
        <w:tab/>
        <w:t>___________________________________________________________</w:t>
      </w:r>
    </w:p>
    <w:p w:rsidR="00DD35C9" w:rsidRPr="000F3E38" w:rsidRDefault="00DD35C9" w:rsidP="00283181">
      <w:pPr>
        <w:tabs>
          <w:tab w:val="left" w:pos="0"/>
        </w:tabs>
        <w:ind w:left="1440" w:hanging="1440"/>
        <w:jc w:val="both"/>
        <w:rPr>
          <w:rFonts w:ascii="Arial" w:hAnsi="Arial" w:cs="Arial"/>
          <w:sz w:val="20"/>
          <w:szCs w:val="20"/>
        </w:rPr>
      </w:pPr>
      <w:r w:rsidRPr="000F3E38">
        <w:rPr>
          <w:rFonts w:ascii="Arial" w:hAnsi="Arial" w:cs="Arial"/>
          <w:sz w:val="20"/>
          <w:szCs w:val="20"/>
        </w:rPr>
        <w:tab/>
        <w:t>____________________________</w:t>
      </w:r>
      <w:r w:rsidR="00283181">
        <w:rPr>
          <w:rFonts w:ascii="Arial" w:hAnsi="Arial" w:cs="Arial"/>
          <w:sz w:val="20"/>
          <w:szCs w:val="20"/>
        </w:rPr>
        <w:t>_______________________________</w:t>
      </w:r>
    </w:p>
    <w:p w:rsidR="00DD35C9" w:rsidRPr="000F3E38" w:rsidRDefault="00DD35C9" w:rsidP="00DD35C9">
      <w:pPr>
        <w:tabs>
          <w:tab w:val="left" w:pos="0"/>
        </w:tabs>
        <w:jc w:val="both"/>
        <w:rPr>
          <w:rFonts w:ascii="Arial" w:hAnsi="Arial" w:cs="Arial"/>
          <w:sz w:val="20"/>
          <w:szCs w:val="20"/>
        </w:rPr>
      </w:pPr>
      <w:r w:rsidRPr="000F3E38">
        <w:rPr>
          <w:rFonts w:ascii="Arial" w:hAnsi="Arial" w:cs="Arial"/>
          <w:sz w:val="20"/>
          <w:szCs w:val="20"/>
        </w:rPr>
        <w:t>Thank you for your attention to this matter.  If you have any questions do not hesitate to contact me at your earliest convenience.</w:t>
      </w:r>
    </w:p>
    <w:p w:rsidR="00DD35C9" w:rsidRPr="000F3E38" w:rsidRDefault="00DD35C9" w:rsidP="00DD35C9">
      <w:pPr>
        <w:tabs>
          <w:tab w:val="left" w:pos="0"/>
        </w:tabs>
        <w:jc w:val="both"/>
        <w:rPr>
          <w:rFonts w:ascii="Arial" w:hAnsi="Arial" w:cs="Arial"/>
          <w:sz w:val="20"/>
          <w:szCs w:val="20"/>
        </w:rPr>
      </w:pPr>
      <w:r w:rsidRPr="000F3E38">
        <w:rPr>
          <w:rFonts w:ascii="Arial" w:hAnsi="Arial" w:cs="Arial"/>
          <w:sz w:val="20"/>
          <w:szCs w:val="20"/>
        </w:rPr>
        <w:tab/>
        <w:t>Education Rights Holder Name: ____________________________________</w:t>
      </w:r>
    </w:p>
    <w:p w:rsidR="00DD35C9" w:rsidRPr="000F3E38" w:rsidRDefault="00DD35C9" w:rsidP="00283181">
      <w:pPr>
        <w:ind w:left="720"/>
        <w:rPr>
          <w:rFonts w:ascii="Arial" w:hAnsi="Arial" w:cs="Arial"/>
          <w:sz w:val="20"/>
          <w:szCs w:val="20"/>
        </w:rPr>
      </w:pPr>
      <w:r w:rsidRPr="000F3E38">
        <w:rPr>
          <w:rFonts w:ascii="Arial" w:hAnsi="Arial" w:cs="Arial"/>
          <w:sz w:val="20"/>
          <w:szCs w:val="20"/>
        </w:rPr>
        <w:t>Address: ______________________________________________________</w:t>
      </w:r>
      <w:r w:rsidRPr="000F3E38">
        <w:rPr>
          <w:rFonts w:ascii="Arial" w:hAnsi="Arial" w:cs="Arial"/>
          <w:sz w:val="20"/>
          <w:szCs w:val="20"/>
        </w:rPr>
        <w:br/>
      </w:r>
      <w:r w:rsidR="00283181">
        <w:rPr>
          <w:rFonts w:ascii="Arial" w:hAnsi="Arial" w:cs="Arial"/>
          <w:sz w:val="20"/>
          <w:szCs w:val="20"/>
        </w:rPr>
        <w:tab/>
      </w:r>
      <w:r w:rsidRPr="000F3E38">
        <w:rPr>
          <w:rFonts w:ascii="Arial" w:hAnsi="Arial" w:cs="Arial"/>
          <w:sz w:val="20"/>
          <w:szCs w:val="20"/>
        </w:rPr>
        <w:tab/>
      </w:r>
      <w:r w:rsidRPr="000F3E38">
        <w:rPr>
          <w:rFonts w:ascii="Arial" w:hAnsi="Arial" w:cs="Arial"/>
          <w:sz w:val="20"/>
          <w:szCs w:val="20"/>
        </w:rPr>
        <w:tab/>
      </w:r>
      <w:r w:rsidRPr="000F3E38">
        <w:rPr>
          <w:rFonts w:ascii="Arial" w:hAnsi="Arial" w:cs="Arial"/>
          <w:sz w:val="20"/>
          <w:szCs w:val="20"/>
        </w:rPr>
        <w:tab/>
      </w:r>
      <w:r w:rsidRPr="000F3E38">
        <w:rPr>
          <w:rFonts w:ascii="Arial" w:hAnsi="Arial" w:cs="Arial"/>
          <w:sz w:val="20"/>
          <w:szCs w:val="20"/>
        </w:rPr>
        <w:tab/>
      </w:r>
      <w:r w:rsidRPr="000F3E38">
        <w:rPr>
          <w:rFonts w:ascii="Arial" w:hAnsi="Arial" w:cs="Arial"/>
          <w:sz w:val="20"/>
          <w:szCs w:val="20"/>
        </w:rPr>
        <w:tab/>
      </w:r>
      <w:r w:rsidRPr="000F3E38">
        <w:rPr>
          <w:rFonts w:ascii="Arial" w:hAnsi="Arial" w:cs="Arial"/>
          <w:sz w:val="20"/>
          <w:szCs w:val="20"/>
        </w:rPr>
        <w:tab/>
      </w:r>
      <w:r w:rsidRPr="000F3E38">
        <w:rPr>
          <w:rFonts w:ascii="Arial" w:hAnsi="Arial" w:cs="Arial"/>
          <w:sz w:val="20"/>
          <w:szCs w:val="20"/>
        </w:rPr>
        <w:tab/>
      </w:r>
      <w:r w:rsidRPr="000F3E38">
        <w:rPr>
          <w:rFonts w:ascii="Arial" w:hAnsi="Arial" w:cs="Arial"/>
          <w:sz w:val="20"/>
          <w:szCs w:val="20"/>
        </w:rPr>
        <w:tab/>
      </w:r>
      <w:r w:rsidR="00283181">
        <w:rPr>
          <w:rFonts w:ascii="Arial" w:hAnsi="Arial" w:cs="Arial"/>
          <w:sz w:val="20"/>
          <w:szCs w:val="20"/>
        </w:rPr>
        <w:t xml:space="preserve">      </w:t>
      </w:r>
      <w:r w:rsidRPr="000F3E38">
        <w:rPr>
          <w:rFonts w:ascii="Arial" w:hAnsi="Arial" w:cs="Arial"/>
          <w:sz w:val="20"/>
          <w:szCs w:val="20"/>
        </w:rPr>
        <w:t>_____________________________________________________________</w:t>
      </w:r>
      <w:r w:rsidRPr="000F3E38">
        <w:rPr>
          <w:rFonts w:ascii="Arial" w:hAnsi="Arial" w:cs="Arial"/>
          <w:sz w:val="20"/>
          <w:szCs w:val="20"/>
        </w:rPr>
        <w:tab/>
      </w:r>
      <w:r w:rsidRPr="000F3E38">
        <w:rPr>
          <w:rFonts w:ascii="Arial" w:hAnsi="Arial" w:cs="Arial"/>
          <w:sz w:val="20"/>
          <w:szCs w:val="20"/>
        </w:rPr>
        <w:tab/>
      </w:r>
      <w:r w:rsidRPr="000F3E38">
        <w:rPr>
          <w:rFonts w:ascii="Arial" w:hAnsi="Arial" w:cs="Arial"/>
          <w:sz w:val="20"/>
          <w:szCs w:val="20"/>
        </w:rPr>
        <w:tab/>
      </w:r>
    </w:p>
    <w:p w:rsidR="007C09C9" w:rsidRPr="00283181" w:rsidRDefault="00DD35C9" w:rsidP="00283181">
      <w:pPr>
        <w:rPr>
          <w:rFonts w:ascii="Arial" w:hAnsi="Arial" w:cs="Arial"/>
          <w:sz w:val="20"/>
          <w:szCs w:val="20"/>
        </w:rPr>
      </w:pPr>
      <w:r w:rsidRPr="000F3E38">
        <w:rPr>
          <w:rFonts w:ascii="Arial" w:hAnsi="Arial" w:cs="Arial"/>
          <w:sz w:val="20"/>
          <w:szCs w:val="20"/>
        </w:rPr>
        <w:tab/>
        <w:t>Phone Number: ______________________________</w:t>
      </w:r>
    </w:p>
    <w:sectPr w:rsidR="007C09C9" w:rsidRPr="00283181" w:rsidSect="00DA2FC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otham Medium">
    <w:altName w:val="Times New Roman"/>
    <w:panose1 w:val="00000000000000000000"/>
    <w:charset w:val="00"/>
    <w:family w:val="modern"/>
    <w:notTrueType/>
    <w:pitch w:val="variable"/>
    <w:sig w:usb0="A10000FF" w:usb1="4000005B" w:usb2="00000000" w:usb3="00000000" w:csb0="0000009B" w:csb1="00000000"/>
  </w:font>
  <w:font w:name="Museo Slab 500">
    <w:altName w:val="Times New Roman"/>
    <w:panose1 w:val="00000000000000000000"/>
    <w:charset w:val="00"/>
    <w:family w:val="modern"/>
    <w:notTrueType/>
    <w:pitch w:val="variable"/>
    <w:sig w:usb0="A00000AF" w:usb1="4000004B" w:usb2="00000000" w:usb3="00000000" w:csb0="00000093"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62780"/>
    <w:multiLevelType w:val="hybridMultilevel"/>
    <w:tmpl w:val="EF540AFC"/>
    <w:lvl w:ilvl="0" w:tplc="A7C4B25E">
      <w:start w:val="1"/>
      <w:numFmt w:val="decimal"/>
      <w:lvlText w:val="Step %1."/>
      <w:lvlJc w:val="left"/>
      <w:pPr>
        <w:ind w:left="720" w:hanging="360"/>
      </w:pPr>
      <w:rPr>
        <w:rFonts w:hint="default"/>
        <w:b/>
        <w:u w:val="singl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A66FAD"/>
    <w:multiLevelType w:val="hybridMultilevel"/>
    <w:tmpl w:val="45483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BC1000"/>
    <w:multiLevelType w:val="hybridMultilevel"/>
    <w:tmpl w:val="E3C21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84473A"/>
    <w:multiLevelType w:val="hybridMultilevel"/>
    <w:tmpl w:val="A126D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D416F1"/>
    <w:multiLevelType w:val="hybridMultilevel"/>
    <w:tmpl w:val="8838661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2B6B0B"/>
    <w:multiLevelType w:val="hybridMultilevel"/>
    <w:tmpl w:val="992EF816"/>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1F815CA4"/>
    <w:multiLevelType w:val="hybridMultilevel"/>
    <w:tmpl w:val="50E287EA"/>
    <w:lvl w:ilvl="0" w:tplc="E9C0EB6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5A556F4"/>
    <w:multiLevelType w:val="hybridMultilevel"/>
    <w:tmpl w:val="0F685AF4"/>
    <w:lvl w:ilvl="0" w:tplc="4CB4EB96">
      <w:start w:val="1"/>
      <w:numFmt w:val="decimal"/>
      <w:lvlText w:val="%1."/>
      <w:lvlJc w:val="righ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295150DF"/>
    <w:multiLevelType w:val="hybridMultilevel"/>
    <w:tmpl w:val="6FA0C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DB527A6"/>
    <w:multiLevelType w:val="hybridMultilevel"/>
    <w:tmpl w:val="7B70D490"/>
    <w:lvl w:ilvl="0" w:tplc="4CB4EB96">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F27788D"/>
    <w:multiLevelType w:val="hybridMultilevel"/>
    <w:tmpl w:val="BF6890D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33B572ED"/>
    <w:multiLevelType w:val="hybridMultilevel"/>
    <w:tmpl w:val="7ABE5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5471D61"/>
    <w:multiLevelType w:val="hybridMultilevel"/>
    <w:tmpl w:val="9F480A46"/>
    <w:lvl w:ilvl="0" w:tplc="04090001">
      <w:start w:val="1"/>
      <w:numFmt w:val="bullet"/>
      <w:lvlText w:val=""/>
      <w:lvlJc w:val="left"/>
      <w:pPr>
        <w:ind w:left="1800" w:hanging="360"/>
      </w:pPr>
      <w:rPr>
        <w:rFonts w:ascii="Symbol" w:hAnsi="Symbol" w:hint="default"/>
      </w:rPr>
    </w:lvl>
    <w:lvl w:ilvl="1" w:tplc="04090001">
      <w:start w:val="1"/>
      <w:numFmt w:val="bullet"/>
      <w:lvlText w:val=""/>
      <w:lvlJc w:val="left"/>
      <w:pPr>
        <w:ind w:left="2520" w:hanging="360"/>
      </w:pPr>
      <w:rPr>
        <w:rFonts w:ascii="Symbol" w:hAnsi="Symbol" w:hint="default"/>
      </w:r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37AF02C8"/>
    <w:multiLevelType w:val="hybridMultilevel"/>
    <w:tmpl w:val="E6780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9437396"/>
    <w:multiLevelType w:val="hybridMultilevel"/>
    <w:tmpl w:val="0808543E"/>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41EB15C0"/>
    <w:multiLevelType w:val="hybridMultilevel"/>
    <w:tmpl w:val="3BB28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3362DB4"/>
    <w:multiLevelType w:val="hybridMultilevel"/>
    <w:tmpl w:val="F25EC39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687694A"/>
    <w:multiLevelType w:val="hybridMultilevel"/>
    <w:tmpl w:val="F68E35D8"/>
    <w:lvl w:ilvl="0" w:tplc="4CB4EB96">
      <w:start w:val="1"/>
      <w:numFmt w:val="decimal"/>
      <w:lvlText w:val="%1."/>
      <w:lvlJc w:val="right"/>
      <w:pPr>
        <w:ind w:left="1885" w:hanging="360"/>
      </w:pPr>
      <w:rPr>
        <w:rFonts w:hint="default"/>
      </w:rPr>
    </w:lvl>
    <w:lvl w:ilvl="1" w:tplc="04090019" w:tentative="1">
      <w:start w:val="1"/>
      <w:numFmt w:val="lowerLetter"/>
      <w:lvlText w:val="%2."/>
      <w:lvlJc w:val="left"/>
      <w:pPr>
        <w:ind w:left="2605" w:hanging="360"/>
      </w:pPr>
    </w:lvl>
    <w:lvl w:ilvl="2" w:tplc="0409001B" w:tentative="1">
      <w:start w:val="1"/>
      <w:numFmt w:val="lowerRoman"/>
      <w:lvlText w:val="%3."/>
      <w:lvlJc w:val="right"/>
      <w:pPr>
        <w:ind w:left="3325" w:hanging="180"/>
      </w:pPr>
    </w:lvl>
    <w:lvl w:ilvl="3" w:tplc="0409000F" w:tentative="1">
      <w:start w:val="1"/>
      <w:numFmt w:val="decimal"/>
      <w:lvlText w:val="%4."/>
      <w:lvlJc w:val="left"/>
      <w:pPr>
        <w:ind w:left="4045" w:hanging="360"/>
      </w:pPr>
    </w:lvl>
    <w:lvl w:ilvl="4" w:tplc="04090019" w:tentative="1">
      <w:start w:val="1"/>
      <w:numFmt w:val="lowerLetter"/>
      <w:lvlText w:val="%5."/>
      <w:lvlJc w:val="left"/>
      <w:pPr>
        <w:ind w:left="4765" w:hanging="360"/>
      </w:pPr>
    </w:lvl>
    <w:lvl w:ilvl="5" w:tplc="0409001B" w:tentative="1">
      <w:start w:val="1"/>
      <w:numFmt w:val="lowerRoman"/>
      <w:lvlText w:val="%6."/>
      <w:lvlJc w:val="right"/>
      <w:pPr>
        <w:ind w:left="5485" w:hanging="180"/>
      </w:pPr>
    </w:lvl>
    <w:lvl w:ilvl="6" w:tplc="0409000F" w:tentative="1">
      <w:start w:val="1"/>
      <w:numFmt w:val="decimal"/>
      <w:lvlText w:val="%7."/>
      <w:lvlJc w:val="left"/>
      <w:pPr>
        <w:ind w:left="6205" w:hanging="360"/>
      </w:pPr>
    </w:lvl>
    <w:lvl w:ilvl="7" w:tplc="04090019" w:tentative="1">
      <w:start w:val="1"/>
      <w:numFmt w:val="lowerLetter"/>
      <w:lvlText w:val="%8."/>
      <w:lvlJc w:val="left"/>
      <w:pPr>
        <w:ind w:left="6925" w:hanging="360"/>
      </w:pPr>
    </w:lvl>
    <w:lvl w:ilvl="8" w:tplc="0409001B" w:tentative="1">
      <w:start w:val="1"/>
      <w:numFmt w:val="lowerRoman"/>
      <w:lvlText w:val="%9."/>
      <w:lvlJc w:val="right"/>
      <w:pPr>
        <w:ind w:left="7645" w:hanging="180"/>
      </w:pPr>
    </w:lvl>
  </w:abstractNum>
  <w:abstractNum w:abstractNumId="18">
    <w:nsid w:val="476406B9"/>
    <w:multiLevelType w:val="hybridMultilevel"/>
    <w:tmpl w:val="26723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97773F4"/>
    <w:multiLevelType w:val="hybridMultilevel"/>
    <w:tmpl w:val="5E927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CEA40BC"/>
    <w:multiLevelType w:val="hybridMultilevel"/>
    <w:tmpl w:val="5524C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2441342"/>
    <w:multiLevelType w:val="hybridMultilevel"/>
    <w:tmpl w:val="EB4AFBD2"/>
    <w:lvl w:ilvl="0" w:tplc="4CB4EB96">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59B4177"/>
    <w:multiLevelType w:val="hybridMultilevel"/>
    <w:tmpl w:val="BF603C36"/>
    <w:lvl w:ilvl="0" w:tplc="5D3643AE">
      <w:start w:val="1"/>
      <w:numFmt w:val="decimal"/>
      <w:lvlText w:val="Step %1."/>
      <w:lvlJc w:val="left"/>
      <w:pPr>
        <w:ind w:left="720" w:hanging="360"/>
      </w:pPr>
      <w:rPr>
        <w:rFonts w:hint="default"/>
        <w:b/>
        <w:u w:val="none"/>
      </w:rPr>
    </w:lvl>
    <w:lvl w:ilvl="1" w:tplc="A7C4B25E">
      <w:start w:val="1"/>
      <w:numFmt w:val="decimal"/>
      <w:lvlText w:val="Step %2."/>
      <w:lvlJc w:val="left"/>
      <w:pPr>
        <w:ind w:left="1440" w:hanging="360"/>
      </w:pPr>
      <w:rPr>
        <w:rFonts w:hint="default"/>
        <w:b/>
        <w:u w:val="single"/>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C3E5680"/>
    <w:multiLevelType w:val="hybridMultilevel"/>
    <w:tmpl w:val="7A06C084"/>
    <w:lvl w:ilvl="0" w:tplc="A7C4B25E">
      <w:start w:val="1"/>
      <w:numFmt w:val="decimal"/>
      <w:lvlText w:val="Step %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E935BCD"/>
    <w:multiLevelType w:val="hybridMultilevel"/>
    <w:tmpl w:val="2DEAF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EB90B3D"/>
    <w:multiLevelType w:val="hybridMultilevel"/>
    <w:tmpl w:val="2A8C8A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FAD071E"/>
    <w:multiLevelType w:val="hybridMultilevel"/>
    <w:tmpl w:val="6EBCB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184295C"/>
    <w:multiLevelType w:val="hybridMultilevel"/>
    <w:tmpl w:val="BE0C7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75318D6"/>
    <w:multiLevelType w:val="hybridMultilevel"/>
    <w:tmpl w:val="44B5A14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5"/>
  </w:num>
  <w:num w:numId="2">
    <w:abstractNumId w:val="24"/>
  </w:num>
  <w:num w:numId="3">
    <w:abstractNumId w:val="0"/>
  </w:num>
  <w:num w:numId="4">
    <w:abstractNumId w:val="26"/>
  </w:num>
  <w:num w:numId="5">
    <w:abstractNumId w:val="1"/>
  </w:num>
  <w:num w:numId="6">
    <w:abstractNumId w:val="19"/>
  </w:num>
  <w:num w:numId="7">
    <w:abstractNumId w:val="2"/>
  </w:num>
  <w:num w:numId="8">
    <w:abstractNumId w:val="11"/>
  </w:num>
  <w:num w:numId="9">
    <w:abstractNumId w:val="8"/>
  </w:num>
  <w:num w:numId="10">
    <w:abstractNumId w:val="18"/>
  </w:num>
  <w:num w:numId="11">
    <w:abstractNumId w:val="27"/>
  </w:num>
  <w:num w:numId="12">
    <w:abstractNumId w:val="13"/>
  </w:num>
  <w:num w:numId="13">
    <w:abstractNumId w:val="20"/>
  </w:num>
  <w:num w:numId="14">
    <w:abstractNumId w:val="12"/>
  </w:num>
  <w:num w:numId="15">
    <w:abstractNumId w:val="22"/>
  </w:num>
  <w:num w:numId="16">
    <w:abstractNumId w:val="25"/>
  </w:num>
  <w:num w:numId="17">
    <w:abstractNumId w:val="16"/>
  </w:num>
  <w:num w:numId="18">
    <w:abstractNumId w:val="9"/>
  </w:num>
  <w:num w:numId="19">
    <w:abstractNumId w:val="6"/>
  </w:num>
  <w:num w:numId="20">
    <w:abstractNumId w:val="17"/>
  </w:num>
  <w:num w:numId="21">
    <w:abstractNumId w:val="28"/>
  </w:num>
  <w:num w:numId="22">
    <w:abstractNumId w:val="23"/>
  </w:num>
  <w:num w:numId="23">
    <w:abstractNumId w:val="7"/>
  </w:num>
  <w:num w:numId="24">
    <w:abstractNumId w:val="4"/>
  </w:num>
  <w:num w:numId="25">
    <w:abstractNumId w:val="5"/>
  </w:num>
  <w:num w:numId="26">
    <w:abstractNumId w:val="10"/>
  </w:num>
  <w:num w:numId="27">
    <w:abstractNumId w:val="14"/>
  </w:num>
  <w:num w:numId="28">
    <w:abstractNumId w:val="3"/>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965"/>
    <w:rsid w:val="0001590D"/>
    <w:rsid w:val="00025263"/>
    <w:rsid w:val="0003274D"/>
    <w:rsid w:val="00043B67"/>
    <w:rsid w:val="00060ED7"/>
    <w:rsid w:val="00094FCE"/>
    <w:rsid w:val="000F3E38"/>
    <w:rsid w:val="00114B9F"/>
    <w:rsid w:val="00121B36"/>
    <w:rsid w:val="00145410"/>
    <w:rsid w:val="00147BB9"/>
    <w:rsid w:val="0016045E"/>
    <w:rsid w:val="00190483"/>
    <w:rsid w:val="0019661C"/>
    <w:rsid w:val="001A50DB"/>
    <w:rsid w:val="001D1F33"/>
    <w:rsid w:val="001F2854"/>
    <w:rsid w:val="001F5011"/>
    <w:rsid w:val="00230760"/>
    <w:rsid w:val="00247153"/>
    <w:rsid w:val="00252FD4"/>
    <w:rsid w:val="0027535A"/>
    <w:rsid w:val="00283181"/>
    <w:rsid w:val="002937BD"/>
    <w:rsid w:val="002C4D2C"/>
    <w:rsid w:val="002E4F1E"/>
    <w:rsid w:val="00305C41"/>
    <w:rsid w:val="00357D5B"/>
    <w:rsid w:val="003906D2"/>
    <w:rsid w:val="003C1603"/>
    <w:rsid w:val="003D7BE3"/>
    <w:rsid w:val="003E3C78"/>
    <w:rsid w:val="00446206"/>
    <w:rsid w:val="00451D0E"/>
    <w:rsid w:val="00484C7E"/>
    <w:rsid w:val="00484E5D"/>
    <w:rsid w:val="00485615"/>
    <w:rsid w:val="00486F3D"/>
    <w:rsid w:val="00490881"/>
    <w:rsid w:val="00494409"/>
    <w:rsid w:val="00495B33"/>
    <w:rsid w:val="004A3FD1"/>
    <w:rsid w:val="004B13AD"/>
    <w:rsid w:val="004B17C7"/>
    <w:rsid w:val="004D7468"/>
    <w:rsid w:val="004E347D"/>
    <w:rsid w:val="004E7E6E"/>
    <w:rsid w:val="005234AE"/>
    <w:rsid w:val="005430E1"/>
    <w:rsid w:val="0054685E"/>
    <w:rsid w:val="00571149"/>
    <w:rsid w:val="0059460F"/>
    <w:rsid w:val="00596E34"/>
    <w:rsid w:val="005C7987"/>
    <w:rsid w:val="005E44FE"/>
    <w:rsid w:val="005E6355"/>
    <w:rsid w:val="005E6B51"/>
    <w:rsid w:val="005F088E"/>
    <w:rsid w:val="0062254C"/>
    <w:rsid w:val="00642FA2"/>
    <w:rsid w:val="00652EB1"/>
    <w:rsid w:val="00674DB9"/>
    <w:rsid w:val="00687A35"/>
    <w:rsid w:val="00687AC3"/>
    <w:rsid w:val="006C092E"/>
    <w:rsid w:val="006D0223"/>
    <w:rsid w:val="006E3E23"/>
    <w:rsid w:val="006F3385"/>
    <w:rsid w:val="006F3E29"/>
    <w:rsid w:val="006F4C17"/>
    <w:rsid w:val="007304FE"/>
    <w:rsid w:val="00754FE2"/>
    <w:rsid w:val="00764938"/>
    <w:rsid w:val="00774EB3"/>
    <w:rsid w:val="007A19AD"/>
    <w:rsid w:val="007B22CD"/>
    <w:rsid w:val="007C09C9"/>
    <w:rsid w:val="007C2813"/>
    <w:rsid w:val="007E10C6"/>
    <w:rsid w:val="007E361A"/>
    <w:rsid w:val="007E5D64"/>
    <w:rsid w:val="007F7C3A"/>
    <w:rsid w:val="00801A71"/>
    <w:rsid w:val="008061BC"/>
    <w:rsid w:val="008167D0"/>
    <w:rsid w:val="00816A67"/>
    <w:rsid w:val="00845A8F"/>
    <w:rsid w:val="00846E05"/>
    <w:rsid w:val="008547EF"/>
    <w:rsid w:val="00896222"/>
    <w:rsid w:val="008B66B6"/>
    <w:rsid w:val="008C43C8"/>
    <w:rsid w:val="008F3145"/>
    <w:rsid w:val="008F6AAC"/>
    <w:rsid w:val="00911550"/>
    <w:rsid w:val="00916EDE"/>
    <w:rsid w:val="009527E6"/>
    <w:rsid w:val="00972B5F"/>
    <w:rsid w:val="009C2E13"/>
    <w:rsid w:val="00A011CE"/>
    <w:rsid w:val="00A72229"/>
    <w:rsid w:val="00AA0965"/>
    <w:rsid w:val="00AA49F4"/>
    <w:rsid w:val="00AC526E"/>
    <w:rsid w:val="00B067BD"/>
    <w:rsid w:val="00B10FBE"/>
    <w:rsid w:val="00B1623E"/>
    <w:rsid w:val="00B25E9F"/>
    <w:rsid w:val="00B43491"/>
    <w:rsid w:val="00B557BA"/>
    <w:rsid w:val="00B708E4"/>
    <w:rsid w:val="00B8012E"/>
    <w:rsid w:val="00B83EF1"/>
    <w:rsid w:val="00BA2A5B"/>
    <w:rsid w:val="00BD3829"/>
    <w:rsid w:val="00C473F3"/>
    <w:rsid w:val="00C47513"/>
    <w:rsid w:val="00C54AEC"/>
    <w:rsid w:val="00C567BB"/>
    <w:rsid w:val="00C57E4D"/>
    <w:rsid w:val="00C83168"/>
    <w:rsid w:val="00C83254"/>
    <w:rsid w:val="00C877A5"/>
    <w:rsid w:val="00C948BF"/>
    <w:rsid w:val="00CC057F"/>
    <w:rsid w:val="00CC6C28"/>
    <w:rsid w:val="00CF01BA"/>
    <w:rsid w:val="00D05746"/>
    <w:rsid w:val="00D27425"/>
    <w:rsid w:val="00DA2FC8"/>
    <w:rsid w:val="00DD0CC5"/>
    <w:rsid w:val="00DD35C9"/>
    <w:rsid w:val="00DE05D1"/>
    <w:rsid w:val="00E121B5"/>
    <w:rsid w:val="00E1523B"/>
    <w:rsid w:val="00E74382"/>
    <w:rsid w:val="00E869A5"/>
    <w:rsid w:val="00F201EE"/>
    <w:rsid w:val="00F354A5"/>
    <w:rsid w:val="00F52FAD"/>
    <w:rsid w:val="00F60D43"/>
    <w:rsid w:val="00F90F5C"/>
    <w:rsid w:val="00FD438A"/>
    <w:rsid w:val="00FD51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7153"/>
    <w:pPr>
      <w:ind w:left="720"/>
      <w:contextualSpacing/>
    </w:pPr>
  </w:style>
  <w:style w:type="table" w:styleId="TableGrid">
    <w:name w:val="Table Grid"/>
    <w:basedOn w:val="TableNormal"/>
    <w:uiPriority w:val="59"/>
    <w:rsid w:val="005E6355"/>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A2F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2FC8"/>
    <w:rPr>
      <w:rFonts w:ascii="Tahoma" w:hAnsi="Tahoma" w:cs="Tahoma"/>
      <w:sz w:val="16"/>
      <w:szCs w:val="16"/>
    </w:rPr>
  </w:style>
  <w:style w:type="paragraph" w:styleId="HTMLPreformatted">
    <w:name w:val="HTML Preformatted"/>
    <w:basedOn w:val="Normal"/>
    <w:link w:val="HTMLPreformattedChar"/>
    <w:uiPriority w:val="99"/>
    <w:semiHidden/>
    <w:unhideWhenUsed/>
    <w:rsid w:val="00B83E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6"/>
      <w:szCs w:val="26"/>
    </w:rPr>
  </w:style>
  <w:style w:type="character" w:customStyle="1" w:styleId="HTMLPreformattedChar">
    <w:name w:val="HTML Preformatted Char"/>
    <w:basedOn w:val="DefaultParagraphFont"/>
    <w:link w:val="HTMLPreformatted"/>
    <w:uiPriority w:val="99"/>
    <w:semiHidden/>
    <w:rsid w:val="00B83EF1"/>
    <w:rPr>
      <w:rFonts w:ascii="Courier New" w:eastAsia="Times New Roman" w:hAnsi="Courier New" w:cs="Courier New"/>
      <w:sz w:val="26"/>
      <w:szCs w:val="26"/>
    </w:rPr>
  </w:style>
  <w:style w:type="table" w:styleId="LightShading-Accent6">
    <w:name w:val="Light Shading Accent 6"/>
    <w:basedOn w:val="TableNormal"/>
    <w:uiPriority w:val="60"/>
    <w:rsid w:val="007E5D64"/>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Grid-Accent6">
    <w:name w:val="Light Grid Accent 6"/>
    <w:basedOn w:val="TableNormal"/>
    <w:uiPriority w:val="62"/>
    <w:rsid w:val="007E5D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Accent6">
    <w:name w:val="Light List Accent 6"/>
    <w:basedOn w:val="TableNormal"/>
    <w:uiPriority w:val="61"/>
    <w:rsid w:val="007E5D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character" w:styleId="Hyperlink">
    <w:name w:val="Hyperlink"/>
    <w:rsid w:val="00DE05D1"/>
    <w:rPr>
      <w:color w:val="0000FF"/>
      <w:u w:val="single"/>
    </w:rPr>
  </w:style>
  <w:style w:type="paragraph" w:styleId="NoSpacing">
    <w:name w:val="No Spacing"/>
    <w:uiPriority w:val="1"/>
    <w:qFormat/>
    <w:rsid w:val="007C09C9"/>
    <w:pPr>
      <w:spacing w:after="0" w:line="240" w:lineRule="auto"/>
    </w:pPr>
  </w:style>
  <w:style w:type="paragraph" w:customStyle="1" w:styleId="Default">
    <w:name w:val="Default"/>
    <w:rsid w:val="00BD3829"/>
    <w:pPr>
      <w:autoSpaceDE w:val="0"/>
      <w:autoSpaceDN w:val="0"/>
      <w:adjustRightInd w:val="0"/>
      <w:spacing w:after="0" w:line="240" w:lineRule="auto"/>
    </w:pPr>
    <w:rPr>
      <w:rFonts w:ascii="Gotham Medium" w:hAnsi="Gotham Medium" w:cs="Gotham Medium"/>
      <w:color w:val="000000"/>
      <w:sz w:val="24"/>
      <w:szCs w:val="24"/>
    </w:rPr>
  </w:style>
  <w:style w:type="paragraph" w:customStyle="1" w:styleId="Pa1">
    <w:name w:val="Pa1"/>
    <w:basedOn w:val="Default"/>
    <w:next w:val="Default"/>
    <w:uiPriority w:val="99"/>
    <w:rsid w:val="00BD3829"/>
    <w:pPr>
      <w:spacing w:line="241" w:lineRule="atLeast"/>
    </w:pPr>
    <w:rPr>
      <w:rFonts w:cstheme="minorBidi"/>
      <w:color w:val="auto"/>
    </w:rPr>
  </w:style>
  <w:style w:type="character" w:customStyle="1" w:styleId="A11">
    <w:name w:val="A11"/>
    <w:uiPriority w:val="99"/>
    <w:rsid w:val="00BD3829"/>
    <w:rPr>
      <w:rFonts w:cs="Gotham Medium"/>
      <w:color w:val="000000"/>
      <w:sz w:val="21"/>
      <w:szCs w:val="21"/>
    </w:rPr>
  </w:style>
  <w:style w:type="paragraph" w:customStyle="1" w:styleId="Pa4">
    <w:name w:val="Pa4"/>
    <w:basedOn w:val="Default"/>
    <w:next w:val="Default"/>
    <w:uiPriority w:val="99"/>
    <w:rsid w:val="00E121B5"/>
    <w:pPr>
      <w:spacing w:line="281" w:lineRule="atLeast"/>
    </w:pPr>
    <w:rPr>
      <w:rFonts w:ascii="Museo Slab 500" w:hAnsi="Museo Slab 500" w:cstheme="minorBidi"/>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7153"/>
    <w:pPr>
      <w:ind w:left="720"/>
      <w:contextualSpacing/>
    </w:pPr>
  </w:style>
  <w:style w:type="table" w:styleId="TableGrid">
    <w:name w:val="Table Grid"/>
    <w:basedOn w:val="TableNormal"/>
    <w:uiPriority w:val="59"/>
    <w:rsid w:val="005E6355"/>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A2F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2FC8"/>
    <w:rPr>
      <w:rFonts w:ascii="Tahoma" w:hAnsi="Tahoma" w:cs="Tahoma"/>
      <w:sz w:val="16"/>
      <w:szCs w:val="16"/>
    </w:rPr>
  </w:style>
  <w:style w:type="paragraph" w:styleId="HTMLPreformatted">
    <w:name w:val="HTML Preformatted"/>
    <w:basedOn w:val="Normal"/>
    <w:link w:val="HTMLPreformattedChar"/>
    <w:uiPriority w:val="99"/>
    <w:semiHidden/>
    <w:unhideWhenUsed/>
    <w:rsid w:val="00B83E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6"/>
      <w:szCs w:val="26"/>
    </w:rPr>
  </w:style>
  <w:style w:type="character" w:customStyle="1" w:styleId="HTMLPreformattedChar">
    <w:name w:val="HTML Preformatted Char"/>
    <w:basedOn w:val="DefaultParagraphFont"/>
    <w:link w:val="HTMLPreformatted"/>
    <w:uiPriority w:val="99"/>
    <w:semiHidden/>
    <w:rsid w:val="00B83EF1"/>
    <w:rPr>
      <w:rFonts w:ascii="Courier New" w:eastAsia="Times New Roman" w:hAnsi="Courier New" w:cs="Courier New"/>
      <w:sz w:val="26"/>
      <w:szCs w:val="26"/>
    </w:rPr>
  </w:style>
  <w:style w:type="table" w:styleId="LightShading-Accent6">
    <w:name w:val="Light Shading Accent 6"/>
    <w:basedOn w:val="TableNormal"/>
    <w:uiPriority w:val="60"/>
    <w:rsid w:val="007E5D64"/>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Grid-Accent6">
    <w:name w:val="Light Grid Accent 6"/>
    <w:basedOn w:val="TableNormal"/>
    <w:uiPriority w:val="62"/>
    <w:rsid w:val="007E5D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Accent6">
    <w:name w:val="Light List Accent 6"/>
    <w:basedOn w:val="TableNormal"/>
    <w:uiPriority w:val="61"/>
    <w:rsid w:val="007E5D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character" w:styleId="Hyperlink">
    <w:name w:val="Hyperlink"/>
    <w:rsid w:val="00DE05D1"/>
    <w:rPr>
      <w:color w:val="0000FF"/>
      <w:u w:val="single"/>
    </w:rPr>
  </w:style>
  <w:style w:type="paragraph" w:styleId="NoSpacing">
    <w:name w:val="No Spacing"/>
    <w:uiPriority w:val="1"/>
    <w:qFormat/>
    <w:rsid w:val="007C09C9"/>
    <w:pPr>
      <w:spacing w:after="0" w:line="240" w:lineRule="auto"/>
    </w:pPr>
  </w:style>
  <w:style w:type="paragraph" w:customStyle="1" w:styleId="Default">
    <w:name w:val="Default"/>
    <w:rsid w:val="00BD3829"/>
    <w:pPr>
      <w:autoSpaceDE w:val="0"/>
      <w:autoSpaceDN w:val="0"/>
      <w:adjustRightInd w:val="0"/>
      <w:spacing w:after="0" w:line="240" w:lineRule="auto"/>
    </w:pPr>
    <w:rPr>
      <w:rFonts w:ascii="Gotham Medium" w:hAnsi="Gotham Medium" w:cs="Gotham Medium"/>
      <w:color w:val="000000"/>
      <w:sz w:val="24"/>
      <w:szCs w:val="24"/>
    </w:rPr>
  </w:style>
  <w:style w:type="paragraph" w:customStyle="1" w:styleId="Pa1">
    <w:name w:val="Pa1"/>
    <w:basedOn w:val="Default"/>
    <w:next w:val="Default"/>
    <w:uiPriority w:val="99"/>
    <w:rsid w:val="00BD3829"/>
    <w:pPr>
      <w:spacing w:line="241" w:lineRule="atLeast"/>
    </w:pPr>
    <w:rPr>
      <w:rFonts w:cstheme="minorBidi"/>
      <w:color w:val="auto"/>
    </w:rPr>
  </w:style>
  <w:style w:type="character" w:customStyle="1" w:styleId="A11">
    <w:name w:val="A11"/>
    <w:uiPriority w:val="99"/>
    <w:rsid w:val="00BD3829"/>
    <w:rPr>
      <w:rFonts w:cs="Gotham Medium"/>
      <w:color w:val="000000"/>
      <w:sz w:val="21"/>
      <w:szCs w:val="21"/>
    </w:rPr>
  </w:style>
  <w:style w:type="paragraph" w:customStyle="1" w:styleId="Pa4">
    <w:name w:val="Pa4"/>
    <w:basedOn w:val="Default"/>
    <w:next w:val="Default"/>
    <w:uiPriority w:val="99"/>
    <w:rsid w:val="00E121B5"/>
    <w:pPr>
      <w:spacing w:line="281" w:lineRule="atLeast"/>
    </w:pPr>
    <w:rPr>
      <w:rFonts w:ascii="Museo Slab 500" w:hAnsi="Museo Slab 500"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E261C7-BD8C-4174-B4FB-33868A3DD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800</Words>
  <Characters>4566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Paige Fern</dc:creator>
  <cp:lastModifiedBy>Martha Pettit</cp:lastModifiedBy>
  <cp:revision>2</cp:revision>
  <cp:lastPrinted>2014-04-03T19:09:00Z</cp:lastPrinted>
  <dcterms:created xsi:type="dcterms:W3CDTF">2017-09-13T17:25:00Z</dcterms:created>
  <dcterms:modified xsi:type="dcterms:W3CDTF">2017-09-13T17:25:00Z</dcterms:modified>
</cp:coreProperties>
</file>