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AE4EA8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Latest Updates to the Continuum of Care Reform (CCR)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AE4EA8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Latest Updates to the Continuum of Care Reform (CCR)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:rsidR="00277F3B" w:rsidRPr="00AE4EA8" w:rsidRDefault="00AE4EA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Susan Abrams</w:t>
                            </w:r>
                          </w:p>
                          <w:p w:rsidR="00AE4EA8" w:rsidRPr="00AE4EA8" w:rsidRDefault="00AE4EA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Dr. Denise Goodman</w:t>
                            </w:r>
                          </w:p>
                          <w:p w:rsidR="00AE4EA8" w:rsidRPr="00AE4EA8" w:rsidRDefault="00AE4EA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Lesia Knudsen</w:t>
                            </w:r>
                          </w:p>
                          <w:p w:rsidR="00AE4EA8" w:rsidRPr="00AE4EA8" w:rsidRDefault="00AE4EA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Sara Rogers</w:t>
                            </w:r>
                          </w:p>
                          <w:p w:rsidR="00AE4EA8" w:rsidRPr="00AE4EA8" w:rsidRDefault="00AE4EA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Jordan Sosa</w:t>
                            </w:r>
                          </w:p>
                          <w:p w:rsidR="00AE4EA8" w:rsidRDefault="00AE4EA8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Gail Johnson Vaughan</w:t>
                            </w:r>
                          </w:p>
                          <w:p w:rsidR="00AE4EA8" w:rsidRPr="00AE4EA8" w:rsidRDefault="00AE4EA8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Kim Wrigley</w:t>
                            </w:r>
                          </w:p>
                          <w:p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:rsidR="00277F3B" w:rsidRPr="00AE4EA8" w:rsidRDefault="00AE4EA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Susan Abrams</w:t>
                      </w:r>
                    </w:p>
                    <w:p w:rsidR="00AE4EA8" w:rsidRPr="00AE4EA8" w:rsidRDefault="00AE4EA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Dr. Denise Goodman</w:t>
                      </w:r>
                    </w:p>
                    <w:p w:rsidR="00AE4EA8" w:rsidRPr="00AE4EA8" w:rsidRDefault="00AE4EA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Lesia Knudsen</w:t>
                      </w:r>
                    </w:p>
                    <w:p w:rsidR="00AE4EA8" w:rsidRPr="00AE4EA8" w:rsidRDefault="00AE4EA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Sara Rogers</w:t>
                      </w:r>
                    </w:p>
                    <w:p w:rsidR="00AE4EA8" w:rsidRPr="00AE4EA8" w:rsidRDefault="00AE4EA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Jordan Sosa</w:t>
                      </w:r>
                    </w:p>
                    <w:p w:rsidR="00AE4EA8" w:rsidRDefault="00AE4EA8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E4EA8">
                        <w:rPr>
                          <w:rFonts w:ascii="Arial" w:hAnsi="Arial" w:cs="Arial"/>
                          <w:sz w:val="36"/>
                          <w:szCs w:val="36"/>
                        </w:rPr>
                        <w:t>Gail Johnson Vaughan</w:t>
                      </w:r>
                    </w:p>
                    <w:p w:rsidR="00AE4EA8" w:rsidRPr="00AE4EA8" w:rsidRDefault="00AE4EA8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Kim Wrigley</w:t>
                      </w:r>
                    </w:p>
                    <w:p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AE4EA8">
        <w:rPr>
          <w:rFonts w:ascii="Arial" w:hAnsi="Arial" w:cs="Arial"/>
          <w:sz w:val="32"/>
          <w:szCs w:val="36"/>
        </w:rPr>
        <w:t>Latest Updates to the Continuum of Care Reform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AE4EA8">
        <w:rPr>
          <w:rFonts w:ascii="Arial" w:hAnsi="Arial" w:cs="Arial"/>
          <w:sz w:val="32"/>
          <w:szCs w:val="36"/>
        </w:rPr>
        <w:t>May 22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AB" w:rsidRDefault="00CF66AB" w:rsidP="007A3224">
      <w:pPr>
        <w:spacing w:after="0" w:line="240" w:lineRule="auto"/>
      </w:pPr>
      <w:r>
        <w:separator/>
      </w:r>
    </w:p>
  </w:endnote>
  <w:endnote w:type="continuationSeparator" w:id="0">
    <w:p w:rsidR="00CF66AB" w:rsidRDefault="00CF66A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AB" w:rsidRDefault="00CF66AB" w:rsidP="007A3224">
      <w:pPr>
        <w:spacing w:after="0" w:line="240" w:lineRule="auto"/>
      </w:pPr>
      <w:r>
        <w:separator/>
      </w:r>
    </w:p>
  </w:footnote>
  <w:footnote w:type="continuationSeparator" w:id="0">
    <w:p w:rsidR="00CF66AB" w:rsidRDefault="00CF66A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77F3B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4D57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C2602"/>
    <w:rsid w:val="00C02BE7"/>
    <w:rsid w:val="00C14257"/>
    <w:rsid w:val="00C23EFB"/>
    <w:rsid w:val="00C31DB4"/>
    <w:rsid w:val="00CD120A"/>
    <w:rsid w:val="00CD715C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92BE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6D20-95F4-40FE-B293-B86A223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2019-05-22T19:21:00Z</dcterms:created>
  <dcterms:modified xsi:type="dcterms:W3CDTF">2019-05-22T19:22:00Z</dcterms:modified>
</cp:coreProperties>
</file>